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967" w:rsidRPr="0071770D" w:rsidRDefault="00DF0967" w:rsidP="00DF0967">
      <w:pPr>
        <w:framePr w:hSpace="180" w:wrap="around" w:hAnchor="margin" w:xAlign="center" w:y="220"/>
        <w:spacing w:before="240" w:after="0" w:line="240" w:lineRule="auto"/>
        <w:jc w:val="center"/>
        <w:rPr>
          <w:rFonts w:ascii="PT Astra Serif" w:hAnsi="PT Astra Serif" w:cs="Calibri"/>
          <w:b/>
          <w:caps/>
          <w:sz w:val="28"/>
          <w:szCs w:val="20"/>
        </w:rPr>
      </w:pPr>
      <w:r w:rsidRPr="0071770D">
        <w:rPr>
          <w:rFonts w:ascii="PT Astra Serif" w:hAnsi="PT Astra Serif" w:cs="Calibri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139BD943" wp14:editId="5CEAA1BA">
            <wp:simplePos x="0" y="0"/>
            <wp:positionH relativeFrom="column">
              <wp:posOffset>-313889</wp:posOffset>
            </wp:positionH>
            <wp:positionV relativeFrom="paragraph">
              <wp:posOffset>-18709</wp:posOffset>
            </wp:positionV>
            <wp:extent cx="540688" cy="753793"/>
            <wp:effectExtent l="0" t="0" r="0" b="8255"/>
            <wp:wrapNone/>
            <wp:docPr id="23" name="Рисунок 23" descr="Герб школ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школа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88" cy="753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770D">
        <w:rPr>
          <w:rFonts w:ascii="PT Astra Serif" w:hAnsi="PT Astra Serif" w:cs="Calibri"/>
          <w:b/>
          <w:caps/>
          <w:sz w:val="28"/>
          <w:szCs w:val="20"/>
        </w:rPr>
        <w:t>Муниципальное общеобразовательное учреждение</w:t>
      </w:r>
    </w:p>
    <w:p w:rsidR="00DF0967" w:rsidRPr="0071770D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 w:cs="Calibri"/>
          <w:b/>
          <w:caps/>
          <w:sz w:val="28"/>
          <w:szCs w:val="20"/>
        </w:rPr>
      </w:pPr>
      <w:r w:rsidRPr="0071770D">
        <w:rPr>
          <w:rFonts w:ascii="PT Astra Serif" w:hAnsi="PT Astra Serif" w:cs="Calibri"/>
          <w:b/>
          <w:caps/>
          <w:sz w:val="28"/>
          <w:szCs w:val="20"/>
        </w:rPr>
        <w:t>«Средняя общеобразовательная школа № 1</w:t>
      </w:r>
    </w:p>
    <w:p w:rsidR="00DF0967" w:rsidRPr="0071770D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 w:cs="Calibri"/>
          <w:b/>
          <w:sz w:val="28"/>
          <w:szCs w:val="20"/>
        </w:rPr>
      </w:pPr>
      <w:r w:rsidRPr="0071770D">
        <w:rPr>
          <w:rFonts w:ascii="PT Astra Serif" w:hAnsi="PT Astra Serif" w:cs="Calibri"/>
          <w:b/>
          <w:sz w:val="28"/>
          <w:szCs w:val="20"/>
        </w:rPr>
        <w:t>с углубленным изучением отдельных предметов» г. Надыма</w:t>
      </w:r>
    </w:p>
    <w:p w:rsidR="00DF0967" w:rsidRPr="0071770D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10"/>
          <w:szCs w:val="10"/>
          <w:u w:val="double"/>
          <w:lang w:val="en-US"/>
        </w:rPr>
      </w:pPr>
      <w:r w:rsidRPr="0071770D">
        <w:rPr>
          <w:rFonts w:ascii="PT Astra Serif" w:hAnsi="PT Astra Serif"/>
          <w:b/>
          <w:sz w:val="10"/>
          <w:szCs w:val="10"/>
          <w:u w:val="double"/>
        </w:rPr>
        <w:t>___________________________________________________________________________________________________________________________________________________________________________________________</w:t>
      </w:r>
    </w:p>
    <w:p w:rsidR="00DF0967" w:rsidRPr="0071770D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</w:p>
    <w:p w:rsidR="00DF0967" w:rsidRPr="0071770D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68"/>
        <w:gridCol w:w="3167"/>
        <w:gridCol w:w="3336"/>
      </w:tblGrid>
      <w:tr w:rsidR="00DF0967" w:rsidRPr="0071770D" w:rsidTr="008E13EB">
        <w:trPr>
          <w:trHeight w:val="375"/>
          <w:jc w:val="center"/>
        </w:trPr>
        <w:tc>
          <w:tcPr>
            <w:tcW w:w="3215" w:type="dxa"/>
          </w:tcPr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b/>
                <w:i/>
                <w:iCs/>
              </w:rPr>
            </w:pPr>
            <w:r w:rsidRPr="0071770D">
              <w:rPr>
                <w:rFonts w:ascii="PT Astra Serif" w:hAnsi="PT Astra Serif"/>
                <w:b/>
              </w:rPr>
              <w:t>Утверждена</w:t>
            </w:r>
          </w:p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76"/>
              <w:rPr>
                <w:rFonts w:ascii="PT Astra Serif" w:hAnsi="PT Astra Serif"/>
                <w:i/>
                <w:iCs/>
              </w:rPr>
            </w:pPr>
            <w:r w:rsidRPr="0071770D">
              <w:rPr>
                <w:rFonts w:ascii="PT Astra Serif" w:hAnsi="PT Astra Serif"/>
              </w:rPr>
              <w:t>Педагогическим советом МОУ «Средняя общеобразовательная</w:t>
            </w:r>
            <w:r w:rsidRPr="0071770D">
              <w:rPr>
                <w:rFonts w:ascii="PT Astra Serif" w:hAnsi="PT Astra Serif"/>
              </w:rPr>
              <w:br/>
              <w:t xml:space="preserve"> школа № 1 с углубленным изучением отдельных предметов» </w:t>
            </w:r>
          </w:p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i/>
                <w:iCs/>
              </w:rPr>
            </w:pPr>
            <w:r w:rsidRPr="0071770D">
              <w:rPr>
                <w:rFonts w:ascii="PT Astra Serif" w:hAnsi="PT Astra Serif"/>
              </w:rPr>
              <w:t xml:space="preserve">Протокол № 8 от 27.04.2020 </w:t>
            </w:r>
          </w:p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b/>
                <w:i/>
                <w:iCs/>
              </w:rPr>
            </w:pPr>
            <w:r w:rsidRPr="0071770D">
              <w:rPr>
                <w:rFonts w:ascii="PT Astra Serif" w:hAnsi="PT Astra Serif"/>
                <w:b/>
              </w:rPr>
              <w:t xml:space="preserve">Председатель </w:t>
            </w:r>
            <w:r w:rsidRPr="0071770D">
              <w:rPr>
                <w:rFonts w:ascii="PT Astra Serif" w:hAnsi="PT Astra Serif"/>
                <w:b/>
              </w:rPr>
              <w:br/>
            </w:r>
          </w:p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b/>
                <w:i/>
                <w:iCs/>
              </w:rPr>
            </w:pPr>
            <w:r w:rsidRPr="0071770D">
              <w:rPr>
                <w:rFonts w:ascii="PT Astra Serif" w:hAnsi="PT Astra Serif"/>
                <w:b/>
              </w:rPr>
              <w:t xml:space="preserve">________ Е.В. </w:t>
            </w:r>
            <w:proofErr w:type="spellStart"/>
            <w:r w:rsidRPr="0071770D">
              <w:rPr>
                <w:rFonts w:ascii="PT Astra Serif" w:hAnsi="PT Astra Serif"/>
                <w:b/>
              </w:rPr>
              <w:t>Сиротинова</w:t>
            </w:r>
            <w:proofErr w:type="spellEnd"/>
          </w:p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</w:rPr>
            </w:pPr>
          </w:p>
        </w:tc>
        <w:tc>
          <w:tcPr>
            <w:tcW w:w="3496" w:type="dxa"/>
          </w:tcPr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i/>
                <w:iCs/>
              </w:rPr>
            </w:pPr>
            <w:r w:rsidRPr="0071770D">
              <w:rPr>
                <w:rFonts w:ascii="PT Astra Serif" w:hAnsi="PT Astra Serif"/>
                <w:b/>
              </w:rPr>
              <w:t>Согласована</w:t>
            </w:r>
          </w:p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  <w:u w:val="single"/>
              </w:rPr>
            </w:pPr>
            <w:r w:rsidRPr="0071770D">
              <w:rPr>
                <w:rFonts w:ascii="PT Astra Serif" w:hAnsi="PT Astra Serif"/>
              </w:rPr>
              <w:t>с заместителем директора по воспитательной работе</w:t>
            </w:r>
          </w:p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</w:rPr>
            </w:pPr>
          </w:p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</w:rPr>
            </w:pPr>
          </w:p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  <w:r w:rsidRPr="0071770D">
              <w:rPr>
                <w:rFonts w:ascii="PT Astra Serif" w:hAnsi="PT Astra Serif"/>
                <w:b/>
              </w:rPr>
              <w:t>Заместитель директора по воспитательной работе</w:t>
            </w:r>
          </w:p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71770D" w:rsidRDefault="00964E05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i/>
                <w:iCs/>
              </w:rPr>
            </w:pPr>
            <w:r w:rsidRPr="0071770D">
              <w:rPr>
                <w:rFonts w:ascii="PT Astra Serif" w:hAnsi="PT Astra Serif"/>
                <w:b/>
              </w:rPr>
              <w:t>____</w:t>
            </w:r>
            <w:r w:rsidR="00DF0967" w:rsidRPr="0071770D">
              <w:rPr>
                <w:rFonts w:ascii="PT Astra Serif" w:hAnsi="PT Astra Serif"/>
                <w:b/>
              </w:rPr>
              <w:t xml:space="preserve">____   Л.А. </w:t>
            </w:r>
            <w:proofErr w:type="spellStart"/>
            <w:r w:rsidR="00DF0967" w:rsidRPr="0071770D">
              <w:rPr>
                <w:rFonts w:ascii="PT Astra Serif" w:hAnsi="PT Astra Serif"/>
                <w:b/>
              </w:rPr>
              <w:t>Щербовских</w:t>
            </w:r>
            <w:proofErr w:type="spellEnd"/>
          </w:p>
        </w:tc>
        <w:tc>
          <w:tcPr>
            <w:tcW w:w="3601" w:type="dxa"/>
          </w:tcPr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i/>
                <w:iCs/>
              </w:rPr>
            </w:pPr>
            <w:r w:rsidRPr="0071770D">
              <w:rPr>
                <w:rFonts w:ascii="PT Astra Serif" w:hAnsi="PT Astra Serif"/>
                <w:b/>
              </w:rPr>
              <w:t>Введена в действие</w:t>
            </w:r>
          </w:p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</w:rPr>
            </w:pPr>
            <w:r w:rsidRPr="0071770D">
              <w:rPr>
                <w:rFonts w:ascii="PT Astra Serif" w:hAnsi="PT Astra Serif"/>
              </w:rPr>
              <w:t>Приказом директора МОУ</w:t>
            </w:r>
          </w:p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</w:rPr>
            </w:pPr>
            <w:r w:rsidRPr="0071770D">
              <w:rPr>
                <w:rFonts w:ascii="PT Astra Serif" w:hAnsi="PT Astra Serif"/>
              </w:rPr>
              <w:t xml:space="preserve">«Средняя общеобразовательная школа № 1 с углубленным изучением отдельных предметов» </w:t>
            </w:r>
          </w:p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  <w:u w:val="single"/>
              </w:rPr>
            </w:pPr>
            <w:r w:rsidRPr="0071770D">
              <w:rPr>
                <w:rFonts w:ascii="PT Astra Serif" w:hAnsi="PT Astra Serif"/>
              </w:rPr>
              <w:t xml:space="preserve">от 28.08.2020 № 152 </w:t>
            </w:r>
          </w:p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</w:rPr>
            </w:pPr>
          </w:p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  <w:r w:rsidRPr="0071770D">
              <w:rPr>
                <w:rFonts w:ascii="PT Astra Serif" w:hAnsi="PT Astra Serif"/>
                <w:b/>
              </w:rPr>
              <w:t>Директор школы</w:t>
            </w:r>
          </w:p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b/>
                <w:i/>
                <w:iCs/>
              </w:rPr>
            </w:pPr>
            <w:r w:rsidRPr="0071770D">
              <w:rPr>
                <w:rFonts w:ascii="PT Astra Serif" w:hAnsi="PT Astra Serif"/>
                <w:b/>
              </w:rPr>
              <w:t>___</w:t>
            </w:r>
            <w:r w:rsidR="00964E05" w:rsidRPr="0071770D">
              <w:rPr>
                <w:rFonts w:ascii="PT Astra Serif" w:hAnsi="PT Astra Serif"/>
                <w:b/>
              </w:rPr>
              <w:t>____</w:t>
            </w:r>
            <w:r w:rsidRPr="0071770D">
              <w:rPr>
                <w:rFonts w:ascii="PT Astra Serif" w:hAnsi="PT Astra Serif"/>
                <w:b/>
              </w:rPr>
              <w:t xml:space="preserve">__   Е.В. </w:t>
            </w:r>
            <w:proofErr w:type="spellStart"/>
            <w:r w:rsidRPr="0071770D">
              <w:rPr>
                <w:rFonts w:ascii="PT Astra Serif" w:hAnsi="PT Astra Serif"/>
                <w:b/>
              </w:rPr>
              <w:t>Сиротинова</w:t>
            </w:r>
            <w:proofErr w:type="spellEnd"/>
          </w:p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71770D" w:rsidRDefault="00DF0967" w:rsidP="008E13EB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i/>
                <w:iCs/>
                <w:u w:val="single"/>
              </w:rPr>
            </w:pPr>
            <w:proofErr w:type="gramStart"/>
            <w:r w:rsidRPr="0071770D">
              <w:rPr>
                <w:rFonts w:ascii="PT Astra Serif" w:hAnsi="PT Astra Serif"/>
                <w:b/>
                <w:color w:val="FFFFFF" w:themeColor="background1"/>
              </w:rPr>
              <w:t>Введена</w:t>
            </w:r>
            <w:proofErr w:type="gramEnd"/>
            <w:r w:rsidRPr="0071770D">
              <w:rPr>
                <w:rFonts w:ascii="PT Astra Serif" w:hAnsi="PT Astra Serif"/>
                <w:b/>
                <w:color w:val="FFFFFF" w:themeColor="background1"/>
              </w:rPr>
              <w:t xml:space="preserve"> в действие приказом ОО </w:t>
            </w:r>
            <w:r w:rsidRPr="0071770D">
              <w:rPr>
                <w:rFonts w:ascii="PT Astra Serif" w:hAnsi="PT Astra Serif"/>
                <w:b/>
                <w:color w:val="FFFFFF" w:themeColor="background1"/>
              </w:rPr>
              <w:br/>
              <w:t>от «</w:t>
            </w:r>
            <w:r w:rsidRPr="0071770D">
              <w:rPr>
                <w:rFonts w:ascii="PT Astra Serif" w:hAnsi="PT Astra Serif"/>
                <w:b/>
                <w:color w:val="FFFFFF" w:themeColor="background1"/>
                <w:u w:val="single"/>
              </w:rPr>
              <w:t xml:space="preserve"> 30 </w:t>
            </w:r>
            <w:r w:rsidRPr="0071770D">
              <w:rPr>
                <w:rFonts w:ascii="PT Astra Serif" w:hAnsi="PT Astra Serif"/>
                <w:b/>
                <w:color w:val="FFFFFF" w:themeColor="background1"/>
              </w:rPr>
              <w:t>»</w:t>
            </w:r>
            <w:r w:rsidRPr="0071770D">
              <w:rPr>
                <w:rFonts w:ascii="PT Astra Serif" w:hAnsi="PT Astra Serif"/>
                <w:b/>
                <w:color w:val="FFFFFF" w:themeColor="background1"/>
                <w:u w:val="single"/>
              </w:rPr>
              <w:t xml:space="preserve"> августа</w:t>
            </w:r>
            <w:r w:rsidRPr="0071770D">
              <w:rPr>
                <w:rFonts w:ascii="PT Astra Serif" w:hAnsi="PT Astra Serif"/>
                <w:b/>
                <w:color w:val="FFFFFF" w:themeColor="background1"/>
              </w:rPr>
              <w:t xml:space="preserve"> 2017г. №</w:t>
            </w:r>
            <w:r w:rsidRPr="0071770D">
              <w:rPr>
                <w:rFonts w:ascii="PT Astra Serif" w:hAnsi="PT Astra Serif"/>
                <w:b/>
                <w:color w:val="FFFFFF" w:themeColor="background1"/>
                <w:lang w:val="en-US"/>
              </w:rPr>
              <w:t> </w:t>
            </w:r>
            <w:r w:rsidRPr="0071770D">
              <w:rPr>
                <w:rFonts w:ascii="PT Astra Serif" w:hAnsi="PT Astra Serif"/>
                <w:b/>
                <w:color w:val="FFFFFF" w:themeColor="background1"/>
                <w:u w:val="single"/>
              </w:rPr>
              <w:t xml:space="preserve">  </w:t>
            </w:r>
          </w:p>
        </w:tc>
      </w:tr>
    </w:tbl>
    <w:p w:rsidR="00DF0967" w:rsidRPr="0071770D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</w:p>
    <w:p w:rsidR="00DF0967" w:rsidRPr="0071770D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  <w:r w:rsidRPr="0071770D">
        <w:rPr>
          <w:rFonts w:ascii="PT Astra Serif" w:hAnsi="PT Astra Serif"/>
          <w:b/>
          <w:sz w:val="40"/>
          <w:szCs w:val="40"/>
        </w:rPr>
        <w:t xml:space="preserve">ДОПОЛНИТЕЛЬНАЯ </w:t>
      </w:r>
    </w:p>
    <w:p w:rsidR="00DF0967" w:rsidRPr="0071770D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  <w:r w:rsidRPr="0071770D">
        <w:rPr>
          <w:rFonts w:ascii="PT Astra Serif" w:hAnsi="PT Astra Serif"/>
          <w:b/>
          <w:sz w:val="40"/>
          <w:szCs w:val="40"/>
        </w:rPr>
        <w:t>ОБРАЗОВАТЕЛЬНАЯ ПРОГРАММА</w:t>
      </w:r>
    </w:p>
    <w:p w:rsidR="00DF0967" w:rsidRPr="0071770D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  <w:r w:rsidRPr="0071770D">
        <w:rPr>
          <w:rFonts w:ascii="PT Astra Serif" w:hAnsi="PT Astra Serif"/>
          <w:b/>
          <w:sz w:val="36"/>
          <w:szCs w:val="40"/>
        </w:rPr>
        <w:t>учебного объединения дополнительного образования</w:t>
      </w:r>
    </w:p>
    <w:p w:rsidR="00DF0967" w:rsidRPr="0071770D" w:rsidRDefault="00DF0967" w:rsidP="00DF0967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36"/>
          <w:szCs w:val="32"/>
        </w:rPr>
      </w:pPr>
      <w:r w:rsidRPr="0071770D">
        <w:rPr>
          <w:rFonts w:ascii="PT Astra Serif" w:hAnsi="PT Astra Serif"/>
          <w:b/>
          <w:sz w:val="36"/>
          <w:szCs w:val="32"/>
        </w:rPr>
        <w:t>«</w:t>
      </w:r>
      <w:r w:rsidR="00F75A76" w:rsidRPr="0071770D">
        <w:rPr>
          <w:rFonts w:ascii="PT Astra Serif" w:hAnsi="PT Astra Serif"/>
          <w:b/>
          <w:sz w:val="36"/>
          <w:szCs w:val="32"/>
        </w:rPr>
        <w:t xml:space="preserve">ТРЕНИНГ ПО РЕШЕНИЮ </w:t>
      </w:r>
      <w:r w:rsidR="00472C8F" w:rsidRPr="0071770D">
        <w:rPr>
          <w:rFonts w:ascii="PT Astra Serif" w:hAnsi="PT Astra Serif"/>
          <w:b/>
          <w:sz w:val="36"/>
          <w:szCs w:val="32"/>
        </w:rPr>
        <w:t xml:space="preserve">МАТЕМАТИЧЕСКИХ </w:t>
      </w:r>
      <w:r w:rsidR="00F75A76" w:rsidRPr="0071770D">
        <w:rPr>
          <w:rFonts w:ascii="PT Astra Serif" w:hAnsi="PT Astra Serif"/>
          <w:b/>
          <w:sz w:val="36"/>
          <w:szCs w:val="32"/>
        </w:rPr>
        <w:t>ЗАДАЧ ПОВЫШЕННОЙ ТРУДНОСТИ</w:t>
      </w:r>
      <w:r w:rsidRPr="0071770D">
        <w:rPr>
          <w:rFonts w:ascii="PT Astra Serif" w:hAnsi="PT Astra Serif"/>
          <w:b/>
          <w:sz w:val="36"/>
          <w:szCs w:val="32"/>
        </w:rPr>
        <w:t>»</w:t>
      </w:r>
    </w:p>
    <w:p w:rsidR="00DF0967" w:rsidRPr="0071770D" w:rsidRDefault="00DF0967" w:rsidP="00DF0967">
      <w:pPr>
        <w:framePr w:hSpace="180" w:wrap="around" w:hAnchor="margin" w:xAlign="center" w:y="220"/>
        <w:spacing w:after="0" w:line="240" w:lineRule="auto"/>
        <w:jc w:val="right"/>
        <w:rPr>
          <w:rFonts w:ascii="PT Astra Serif" w:hAnsi="PT Astra Serif"/>
          <w:b/>
          <w:sz w:val="36"/>
          <w:szCs w:val="36"/>
        </w:rPr>
      </w:pPr>
    </w:p>
    <w:p w:rsidR="00DF0967" w:rsidRPr="0071770D" w:rsidRDefault="00DF0967" w:rsidP="00DF0967">
      <w:pPr>
        <w:framePr w:hSpace="180" w:wrap="around" w:hAnchor="margin" w:xAlign="center" w:y="220"/>
        <w:spacing w:after="0" w:line="240" w:lineRule="auto"/>
        <w:ind w:right="260"/>
        <w:jc w:val="right"/>
        <w:rPr>
          <w:rFonts w:ascii="PT Astra Serif" w:hAnsi="PT Astra Serif"/>
          <w:sz w:val="32"/>
          <w:szCs w:val="36"/>
        </w:rPr>
      </w:pPr>
      <w:r w:rsidRPr="0071770D">
        <w:rPr>
          <w:rFonts w:ascii="PT Astra Serif" w:hAnsi="PT Astra Serif"/>
          <w:sz w:val="32"/>
          <w:szCs w:val="36"/>
        </w:rPr>
        <w:t xml:space="preserve">Направленность: </w:t>
      </w:r>
      <w:r w:rsidR="00F75A76" w:rsidRPr="0071770D">
        <w:rPr>
          <w:rFonts w:ascii="PT Astra Serif" w:hAnsi="PT Astra Serif"/>
          <w:sz w:val="32"/>
          <w:szCs w:val="36"/>
        </w:rPr>
        <w:t>естественнонаучная</w:t>
      </w:r>
      <w:r w:rsidRPr="0071770D">
        <w:rPr>
          <w:rFonts w:ascii="PT Astra Serif" w:hAnsi="PT Astra Serif"/>
          <w:sz w:val="32"/>
          <w:szCs w:val="36"/>
        </w:rPr>
        <w:t xml:space="preserve"> </w:t>
      </w:r>
    </w:p>
    <w:p w:rsidR="00DF0967" w:rsidRPr="0071770D" w:rsidRDefault="00DF0967" w:rsidP="00DF0967">
      <w:pPr>
        <w:framePr w:hSpace="180" w:wrap="around" w:hAnchor="margin" w:xAlign="center" w:y="220"/>
        <w:spacing w:after="0" w:line="240" w:lineRule="auto"/>
        <w:jc w:val="right"/>
        <w:rPr>
          <w:rFonts w:ascii="PT Astra Serif" w:hAnsi="PT Astra Serif"/>
          <w:sz w:val="32"/>
          <w:szCs w:val="36"/>
        </w:rPr>
      </w:pPr>
      <w:r w:rsidRPr="0071770D">
        <w:rPr>
          <w:rFonts w:ascii="PT Astra Serif" w:hAnsi="PT Astra Serif"/>
          <w:sz w:val="32"/>
          <w:szCs w:val="36"/>
        </w:rPr>
        <w:t>Возраст детей 15-17 лет</w:t>
      </w:r>
    </w:p>
    <w:p w:rsidR="00DF0967" w:rsidRPr="0071770D" w:rsidRDefault="00DF0967" w:rsidP="00DF0967">
      <w:pPr>
        <w:framePr w:hSpace="180" w:wrap="around" w:hAnchor="margin" w:xAlign="center" w:y="220"/>
        <w:spacing w:after="0" w:line="240" w:lineRule="auto"/>
        <w:jc w:val="right"/>
        <w:rPr>
          <w:rFonts w:ascii="PT Astra Serif" w:hAnsi="PT Astra Serif"/>
          <w:sz w:val="32"/>
          <w:szCs w:val="36"/>
        </w:rPr>
      </w:pPr>
      <w:r w:rsidRPr="0071770D">
        <w:rPr>
          <w:rFonts w:ascii="PT Astra Serif" w:hAnsi="PT Astra Serif"/>
          <w:sz w:val="32"/>
          <w:szCs w:val="36"/>
        </w:rPr>
        <w:t>Срок реализации – 1 год</w:t>
      </w:r>
    </w:p>
    <w:p w:rsidR="00DF0967" w:rsidRPr="0071770D" w:rsidRDefault="00DF0967" w:rsidP="00DF0967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Pr="0071770D" w:rsidRDefault="00DF0967" w:rsidP="00DF0967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Pr="0071770D" w:rsidRDefault="00DF0967" w:rsidP="00DF0967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Pr="0071770D" w:rsidRDefault="00DF0967" w:rsidP="00DF0967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Pr="0071770D" w:rsidRDefault="00DF0967" w:rsidP="00F75A76">
      <w:pPr>
        <w:framePr w:hSpace="180" w:wrap="around" w:hAnchor="margin" w:xAlign="center" w:y="220"/>
        <w:spacing w:after="0" w:line="360" w:lineRule="auto"/>
        <w:rPr>
          <w:rFonts w:ascii="PT Astra Serif" w:hAnsi="PT Astra Serif"/>
          <w:b/>
          <w:sz w:val="36"/>
          <w:szCs w:val="36"/>
        </w:rPr>
      </w:pPr>
    </w:p>
    <w:p w:rsidR="00DF0967" w:rsidRPr="0071770D" w:rsidRDefault="00DF0967" w:rsidP="00F75A76">
      <w:pPr>
        <w:jc w:val="center"/>
        <w:rPr>
          <w:rFonts w:ascii="PT Astra Serif" w:hAnsi="PT Astra Serif"/>
          <w:b/>
          <w:sz w:val="28"/>
        </w:rPr>
      </w:pPr>
      <w:r w:rsidRPr="0071770D">
        <w:rPr>
          <w:rFonts w:ascii="PT Astra Serif" w:hAnsi="PT Astra Serif"/>
          <w:b/>
          <w:sz w:val="28"/>
        </w:rPr>
        <w:t>Надым</w:t>
      </w:r>
    </w:p>
    <w:p w:rsidR="00DF0967" w:rsidRPr="0071770D" w:rsidRDefault="00DF0967" w:rsidP="00DF0967">
      <w:pPr>
        <w:jc w:val="center"/>
        <w:rPr>
          <w:rFonts w:ascii="PT Astra Serif" w:hAnsi="PT Astra Serif"/>
          <w:b/>
          <w:sz w:val="32"/>
        </w:rPr>
      </w:pPr>
      <w:r w:rsidRPr="0071770D">
        <w:rPr>
          <w:rFonts w:ascii="PT Astra Serif" w:hAnsi="PT Astra Serif"/>
          <w:b/>
          <w:sz w:val="32"/>
        </w:rPr>
        <w:t>2020</w:t>
      </w:r>
      <w:r w:rsidRPr="0071770D">
        <w:rPr>
          <w:rFonts w:ascii="PT Astra Serif" w:hAnsi="PT Astra Serif"/>
          <w:b/>
          <w:sz w:val="32"/>
        </w:rPr>
        <w:br w:type="page"/>
      </w:r>
    </w:p>
    <w:p w:rsidR="00472C8F" w:rsidRPr="0071770D" w:rsidRDefault="00472C8F" w:rsidP="0071770D">
      <w:pPr>
        <w:pStyle w:val="1"/>
        <w:jc w:val="center"/>
        <w:rPr>
          <w:rFonts w:ascii="PT Astra Serif" w:hAnsi="PT Astra Serif"/>
          <w:sz w:val="24"/>
        </w:rPr>
      </w:pPr>
      <w:r w:rsidRPr="0071770D">
        <w:rPr>
          <w:rFonts w:ascii="PT Astra Serif" w:hAnsi="PT Astra Serif"/>
          <w:sz w:val="24"/>
        </w:rPr>
        <w:lastRenderedPageBreak/>
        <w:t>Пояснительная записка</w:t>
      </w:r>
    </w:p>
    <w:p w:rsidR="00472C8F" w:rsidRPr="0071770D" w:rsidRDefault="00472C8F" w:rsidP="0071770D">
      <w:pPr>
        <w:spacing w:after="0" w:line="240" w:lineRule="auto"/>
        <w:ind w:firstLine="284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Программа «Тренинг по решению математических задач повышенной сложности»  (далее – Тренинг) является программой дополнительного образования, предназначена для учащихся 10 класса и рассчитана на 48 часов.</w:t>
      </w:r>
    </w:p>
    <w:p w:rsidR="00472C8F" w:rsidRPr="0071770D" w:rsidRDefault="00472C8F" w:rsidP="0071770D">
      <w:pPr>
        <w:spacing w:after="0" w:line="240" w:lineRule="auto"/>
        <w:ind w:firstLine="284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Программа направлена на удовлетворение образовательных запросов учащихся и их родителей (законных представителей) и способствует совершенствованию и развитию имеющихся математических знаний, умений и навыков, обеспечивает развитие компетенций, повышения математической культуры учащихся, необходимых для продолжения образования и социализации школьников.</w:t>
      </w:r>
    </w:p>
    <w:p w:rsidR="00472C8F" w:rsidRPr="0071770D" w:rsidRDefault="00472C8F" w:rsidP="0071770D">
      <w:pPr>
        <w:spacing w:after="0" w:line="240" w:lineRule="auto"/>
        <w:ind w:firstLine="284"/>
        <w:jc w:val="both"/>
        <w:rPr>
          <w:rFonts w:ascii="PT Astra Serif" w:hAnsi="PT Astra Serif"/>
          <w:sz w:val="24"/>
          <w:szCs w:val="24"/>
        </w:rPr>
      </w:pPr>
      <w:proofErr w:type="gramStart"/>
      <w:r w:rsidRPr="0071770D">
        <w:rPr>
          <w:rFonts w:ascii="PT Astra Serif" w:hAnsi="PT Astra Serif"/>
          <w:sz w:val="24"/>
          <w:szCs w:val="24"/>
        </w:rPr>
        <w:t xml:space="preserve">Актуальность тренинга «Решение математических задач повышенной сложности» определяется тем, что данный курс поможет учащимся определить готовность и способность обучающихся к саморазвитию и личностному самоопределению, </w:t>
      </w:r>
      <w:proofErr w:type="spellStart"/>
      <w:r w:rsidRPr="0071770D">
        <w:rPr>
          <w:rFonts w:ascii="PT Astra Serif" w:hAnsi="PT Astra Serif"/>
          <w:sz w:val="24"/>
          <w:szCs w:val="24"/>
        </w:rPr>
        <w:t>сформированность</w:t>
      </w:r>
      <w:proofErr w:type="spellEnd"/>
      <w:r w:rsidRPr="0071770D">
        <w:rPr>
          <w:rFonts w:ascii="PT Astra Serif" w:hAnsi="PT Astra Serif"/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оценить потребности, возможности и сделать обоснованный выбор дальнейшей образовательной траектории и профессиональных предпочтений.</w:t>
      </w:r>
      <w:proofErr w:type="gramEnd"/>
    </w:p>
    <w:p w:rsidR="00472C8F" w:rsidRPr="0071770D" w:rsidRDefault="00472C8F" w:rsidP="007177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 CYR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Общими принципами отбора содержания программы являются: системность; целостность; научность; доступность; вариативность</w:t>
      </w:r>
      <w:r w:rsidRPr="0071770D">
        <w:rPr>
          <w:rFonts w:ascii="PT Astra Serif" w:hAnsi="PT Astra Serif" w:cs="Arial CYR"/>
          <w:sz w:val="24"/>
          <w:szCs w:val="24"/>
        </w:rPr>
        <w:t>.</w:t>
      </w:r>
    </w:p>
    <w:p w:rsidR="00472C8F" w:rsidRPr="0071770D" w:rsidRDefault="00472C8F" w:rsidP="0071770D">
      <w:pPr>
        <w:pStyle w:val="a3"/>
        <w:spacing w:after="0"/>
        <w:rPr>
          <w:rFonts w:ascii="PT Astra Serif" w:hAnsi="PT Astra Serif"/>
        </w:rPr>
      </w:pPr>
      <w:r w:rsidRPr="0071770D">
        <w:rPr>
          <w:rFonts w:ascii="PT Astra Serif" w:hAnsi="PT Astra Serif"/>
        </w:rPr>
        <w:t>Цель тренинга</w:t>
      </w:r>
    </w:p>
    <w:p w:rsidR="00472C8F" w:rsidRPr="0071770D" w:rsidRDefault="00472C8F" w:rsidP="0071770D">
      <w:pPr>
        <w:spacing w:after="0" w:line="240" w:lineRule="auto"/>
        <w:ind w:firstLine="284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Обеспечить условия для развития учащихся, формирования качеств мышления и компетенций, характерных для интеллектуальной деятельности и необходимых для продуктивной жизни в обществе, через решение математических задач повышенной сложности.</w:t>
      </w:r>
    </w:p>
    <w:p w:rsidR="00472C8F" w:rsidRPr="0071770D" w:rsidRDefault="00472C8F" w:rsidP="0071770D">
      <w:pPr>
        <w:pStyle w:val="a3"/>
        <w:spacing w:after="0"/>
        <w:rPr>
          <w:rFonts w:ascii="PT Astra Serif" w:hAnsi="PT Astra Serif"/>
        </w:rPr>
      </w:pPr>
      <w:r w:rsidRPr="0071770D">
        <w:rPr>
          <w:rFonts w:ascii="PT Astra Serif" w:hAnsi="PT Astra Serif"/>
        </w:rPr>
        <w:t>Задачи тренинга</w:t>
      </w:r>
    </w:p>
    <w:p w:rsidR="00472C8F" w:rsidRPr="0071770D" w:rsidRDefault="00472C8F" w:rsidP="0071770D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Сформировать навыки использования нетрадиционных методов решения задач</w:t>
      </w:r>
    </w:p>
    <w:p w:rsidR="00472C8F" w:rsidRPr="0071770D" w:rsidRDefault="00472C8F" w:rsidP="0071770D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Расширить теоретический и практический арсенал учащихся в решении математических задач повышенной сложности и развивать умения самостоятельно приобретать и применять знания;</w:t>
      </w:r>
    </w:p>
    <w:p w:rsidR="00472C8F" w:rsidRPr="0071770D" w:rsidRDefault="00472C8F" w:rsidP="0071770D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 xml:space="preserve">Продемонстрировать нестандартные приёмы, методы и техники решения задач повышенной сложности, обеспечивая совершенствование навыков анализа и </w:t>
      </w:r>
      <w:proofErr w:type="gramStart"/>
      <w:r w:rsidRPr="0071770D">
        <w:rPr>
          <w:rFonts w:ascii="PT Astra Serif" w:hAnsi="PT Astra Serif"/>
          <w:sz w:val="24"/>
          <w:szCs w:val="24"/>
        </w:rPr>
        <w:t>систематизации</w:t>
      </w:r>
      <w:proofErr w:type="gramEnd"/>
      <w:r w:rsidRPr="0071770D">
        <w:rPr>
          <w:rFonts w:ascii="PT Astra Serif" w:hAnsi="PT Astra Serif"/>
          <w:sz w:val="24"/>
          <w:szCs w:val="24"/>
        </w:rPr>
        <w:t xml:space="preserve"> полученных ранее знаний в результате их применения в новой незнакомой ситуации;</w:t>
      </w:r>
    </w:p>
    <w:p w:rsidR="00472C8F" w:rsidRPr="0071770D" w:rsidRDefault="00472C8F" w:rsidP="0071770D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Способствовать развитию у учащихся умения анализировать, сравнивать, обобщать; умения работать с дополнительной научной учебной литературой;</w:t>
      </w:r>
    </w:p>
    <w:p w:rsidR="00472C8F" w:rsidRPr="0071770D" w:rsidRDefault="00472C8F" w:rsidP="0071770D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Способствовать интеллектуальному и познавательному развитию учащихся и совершенствованию навыков применения полученных знаний в решении практических задач и умения определять рациональные способы решения повседневных жизненных задач;</w:t>
      </w:r>
    </w:p>
    <w:p w:rsidR="00472C8F" w:rsidRPr="0071770D" w:rsidRDefault="00472C8F" w:rsidP="0071770D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 xml:space="preserve">Помочь ученику оценить свой потенциал с точки зрения образовательной перспективы; </w:t>
      </w:r>
    </w:p>
    <w:p w:rsidR="00472C8F" w:rsidRPr="0071770D" w:rsidRDefault="00472C8F" w:rsidP="0071770D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Подготовить к изучению высшей математики в вузах через формирование опыта творческой деятельности учащихся, развитие логического мышления, пространственного воображения, критичности мышления на уровне, необходимом для обучения в вузах.</w:t>
      </w:r>
    </w:p>
    <w:p w:rsidR="00472C8F" w:rsidRPr="0071770D" w:rsidRDefault="00472C8F" w:rsidP="0071770D">
      <w:pPr>
        <w:pStyle w:val="a3"/>
        <w:spacing w:after="0"/>
        <w:rPr>
          <w:rFonts w:ascii="PT Astra Serif" w:hAnsi="PT Astra Serif"/>
        </w:rPr>
      </w:pPr>
      <w:r w:rsidRPr="0071770D">
        <w:rPr>
          <w:rFonts w:ascii="PT Astra Serif" w:hAnsi="PT Astra Serif"/>
        </w:rPr>
        <w:t>Предполагаемые результаты</w:t>
      </w:r>
    </w:p>
    <w:p w:rsidR="00472C8F" w:rsidRPr="0071770D" w:rsidRDefault="00472C8F" w:rsidP="0071770D">
      <w:pPr>
        <w:spacing w:after="0" w:line="240" w:lineRule="auto"/>
        <w:jc w:val="both"/>
        <w:rPr>
          <w:rFonts w:ascii="PT Astra Serif" w:hAnsi="PT Astra Serif"/>
          <w:sz w:val="24"/>
          <w:szCs w:val="24"/>
          <w:u w:val="single"/>
        </w:rPr>
      </w:pPr>
      <w:r w:rsidRPr="0071770D">
        <w:rPr>
          <w:rFonts w:ascii="PT Astra Serif" w:hAnsi="PT Astra Serif"/>
          <w:sz w:val="24"/>
          <w:szCs w:val="24"/>
          <w:u w:val="single"/>
        </w:rPr>
        <w:t>Освоение рабочей программы Тренинга даёт учащимся возможность:</w:t>
      </w:r>
    </w:p>
    <w:p w:rsidR="00472C8F" w:rsidRPr="0071770D" w:rsidRDefault="00472C8F" w:rsidP="0071770D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расширить теоретический и практический арсенал в решении математических задач повышенной сложности;</w:t>
      </w:r>
    </w:p>
    <w:p w:rsidR="00472C8F" w:rsidRPr="0071770D" w:rsidRDefault="00472C8F" w:rsidP="0071770D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овладеть оригинальными новыми методами, приемами и техниками решения математических задач повышенной сложности;</w:t>
      </w:r>
    </w:p>
    <w:p w:rsidR="00472C8F" w:rsidRPr="0071770D" w:rsidRDefault="00472C8F" w:rsidP="0071770D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повысить уровень своей математической культуры, творческого развития, познавательной активности в области математики;</w:t>
      </w:r>
    </w:p>
    <w:p w:rsidR="00472C8F" w:rsidRPr="0071770D" w:rsidRDefault="00472C8F" w:rsidP="0071770D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усовершенствовать умения анализировать, сравнивать, обобщать; умения работать с дополнительной научной учебной литературой;</w:t>
      </w:r>
    </w:p>
    <w:p w:rsidR="00472C8F" w:rsidRPr="0071770D" w:rsidRDefault="00472C8F" w:rsidP="0071770D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lastRenderedPageBreak/>
        <w:t>развить интеллектуальный и познавательный потенциал, усовершенствовать навыки применения полученных знаний в решении практических задач и умения определять рациональные способы решения повседневных жизненных задач;</w:t>
      </w:r>
    </w:p>
    <w:p w:rsidR="00472C8F" w:rsidRPr="0071770D" w:rsidRDefault="00472C8F" w:rsidP="0071770D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развить навыки исследовательской деятельности;</w:t>
      </w:r>
    </w:p>
    <w:p w:rsidR="00472C8F" w:rsidRPr="0071770D" w:rsidRDefault="00472C8F" w:rsidP="0071770D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повысить уровень математического и логического мышления;</w:t>
      </w:r>
    </w:p>
    <w:p w:rsidR="00472C8F" w:rsidRPr="0071770D" w:rsidRDefault="00472C8F" w:rsidP="0071770D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оценить свой потенциал с точки зрения образовательной перспективы;</w:t>
      </w:r>
    </w:p>
    <w:p w:rsidR="00472C8F" w:rsidRPr="0071770D" w:rsidRDefault="00472C8F" w:rsidP="0071770D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подготовиться к изучению высшей математики в вузах через формирование опыта творческой деятельности учащихся, развитие логического мышления, пространственного воображения, критичности мышления на уровне, необходимом для обучения в вузах.</w:t>
      </w:r>
    </w:p>
    <w:p w:rsidR="00472C8F" w:rsidRPr="0071770D" w:rsidRDefault="00472C8F" w:rsidP="0071770D">
      <w:pPr>
        <w:spacing w:after="0" w:line="240" w:lineRule="auto"/>
        <w:ind w:left="567"/>
        <w:jc w:val="both"/>
        <w:rPr>
          <w:rFonts w:ascii="PT Astra Serif" w:hAnsi="PT Astra Serif"/>
          <w:sz w:val="24"/>
          <w:szCs w:val="24"/>
        </w:rPr>
      </w:pPr>
    </w:p>
    <w:p w:rsidR="00472C8F" w:rsidRPr="0071770D" w:rsidRDefault="00472C8F" w:rsidP="0071770D">
      <w:pPr>
        <w:spacing w:after="0" w:line="240" w:lineRule="auto"/>
        <w:jc w:val="both"/>
        <w:rPr>
          <w:rFonts w:ascii="PT Astra Serif" w:hAnsi="PT Astra Serif"/>
          <w:sz w:val="24"/>
          <w:szCs w:val="24"/>
          <w:u w:val="single"/>
        </w:rPr>
      </w:pPr>
      <w:r w:rsidRPr="0071770D">
        <w:rPr>
          <w:rFonts w:ascii="PT Astra Serif" w:hAnsi="PT Astra Serif"/>
          <w:sz w:val="24"/>
          <w:szCs w:val="24"/>
          <w:u w:val="single"/>
        </w:rPr>
        <w:t>В процессе обучения учащиеся совершенствуют следующие умения:</w:t>
      </w:r>
    </w:p>
    <w:p w:rsidR="00472C8F" w:rsidRPr="0071770D" w:rsidRDefault="00472C8F" w:rsidP="0071770D">
      <w:pPr>
        <w:numPr>
          <w:ilvl w:val="0"/>
          <w:numId w:val="2"/>
        </w:numPr>
        <w:spacing w:after="0" w:line="240" w:lineRule="auto"/>
        <w:ind w:left="567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решать математические задачи повышенной сложности;</w:t>
      </w:r>
    </w:p>
    <w:p w:rsidR="00472C8F" w:rsidRPr="0071770D" w:rsidRDefault="00472C8F" w:rsidP="0071770D">
      <w:pPr>
        <w:numPr>
          <w:ilvl w:val="0"/>
          <w:numId w:val="2"/>
        </w:numPr>
        <w:spacing w:after="0" w:line="240" w:lineRule="auto"/>
        <w:ind w:left="567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решать трансцендентные уравнения и неравенства, содержащие параметры и модули;</w:t>
      </w:r>
    </w:p>
    <w:p w:rsidR="00472C8F" w:rsidRPr="0071770D" w:rsidRDefault="00472C8F" w:rsidP="0071770D">
      <w:pPr>
        <w:numPr>
          <w:ilvl w:val="0"/>
          <w:numId w:val="2"/>
        </w:numPr>
        <w:spacing w:after="0" w:line="240" w:lineRule="auto"/>
        <w:ind w:left="567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решать геометрические задачи повышенной сложности на комбинацию тел;</w:t>
      </w:r>
    </w:p>
    <w:p w:rsidR="00472C8F" w:rsidRPr="0071770D" w:rsidRDefault="00472C8F" w:rsidP="0071770D">
      <w:pPr>
        <w:numPr>
          <w:ilvl w:val="0"/>
          <w:numId w:val="2"/>
        </w:numPr>
        <w:spacing w:after="0" w:line="240" w:lineRule="auto"/>
        <w:ind w:left="567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преобразовывать выражения, содержащие модуль, параметр;</w:t>
      </w:r>
    </w:p>
    <w:p w:rsidR="00472C8F" w:rsidRPr="0071770D" w:rsidRDefault="00472C8F" w:rsidP="0071770D">
      <w:pPr>
        <w:numPr>
          <w:ilvl w:val="0"/>
          <w:numId w:val="2"/>
        </w:numPr>
        <w:spacing w:after="0" w:line="240" w:lineRule="auto"/>
        <w:ind w:left="567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строить графики, содержащие комбинации элементарных функций;</w:t>
      </w:r>
    </w:p>
    <w:p w:rsidR="00472C8F" w:rsidRPr="0071770D" w:rsidRDefault="00472C8F" w:rsidP="0071770D">
      <w:pPr>
        <w:numPr>
          <w:ilvl w:val="0"/>
          <w:numId w:val="2"/>
        </w:numPr>
        <w:spacing w:after="0" w:line="240" w:lineRule="auto"/>
        <w:ind w:left="567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преобразовывать выражения, содержащие обратные тригонометрические функции.</w:t>
      </w:r>
    </w:p>
    <w:p w:rsidR="00472C8F" w:rsidRPr="0071770D" w:rsidRDefault="00472C8F" w:rsidP="0071770D">
      <w:pPr>
        <w:pStyle w:val="2"/>
        <w:tabs>
          <w:tab w:val="left" w:pos="360"/>
          <w:tab w:val="left" w:pos="3990"/>
          <w:tab w:val="right" w:pos="7680"/>
        </w:tabs>
        <w:spacing w:line="240" w:lineRule="auto"/>
        <w:ind w:firstLine="567"/>
        <w:jc w:val="both"/>
        <w:rPr>
          <w:rFonts w:ascii="PT Astra Serif" w:hAnsi="PT Astra Serif"/>
          <w:sz w:val="24"/>
        </w:rPr>
      </w:pPr>
      <w:r w:rsidRPr="0071770D">
        <w:rPr>
          <w:rFonts w:ascii="PT Astra Serif" w:hAnsi="PT Astra Serif"/>
          <w:sz w:val="24"/>
        </w:rPr>
        <w:t>В ходе изучения курса учащиеся овладевают разнообразными способами интеллектуальной деятельности, приобретают и совершенствуют опыт самостоятельной работы с источниками информации, обобщения и систематизации научной информации.</w:t>
      </w:r>
    </w:p>
    <w:p w:rsidR="00472C8F" w:rsidRPr="0071770D" w:rsidRDefault="00472C8F" w:rsidP="0071770D">
      <w:pPr>
        <w:pStyle w:val="a3"/>
        <w:spacing w:after="0"/>
        <w:ind w:firstLine="284"/>
        <w:jc w:val="both"/>
        <w:rPr>
          <w:rFonts w:ascii="PT Astra Serif" w:hAnsi="PT Astra Serif"/>
        </w:rPr>
      </w:pPr>
      <w:r w:rsidRPr="0071770D">
        <w:rPr>
          <w:rFonts w:ascii="PT Astra Serif" w:hAnsi="PT Astra Serif"/>
          <w:b/>
          <w:i/>
          <w:u w:val="single"/>
        </w:rPr>
        <w:t>Основные способы организации учебной деятельности</w:t>
      </w:r>
      <w:r w:rsidRPr="0071770D">
        <w:rPr>
          <w:rFonts w:ascii="PT Astra Serif" w:hAnsi="PT Astra Serif"/>
          <w:b/>
          <w:i/>
        </w:rPr>
        <w:t xml:space="preserve">: </w:t>
      </w:r>
      <w:r w:rsidRPr="0071770D">
        <w:rPr>
          <w:rFonts w:ascii="PT Astra Serif" w:hAnsi="PT Astra Serif"/>
        </w:rPr>
        <w:t>лекции; практикумы; самоподготовка, самоконтроль; работа учитель-ученик, ученик-ученик.</w:t>
      </w:r>
    </w:p>
    <w:p w:rsidR="00472C8F" w:rsidRPr="0071770D" w:rsidRDefault="00472C8F" w:rsidP="0071770D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Содержание (48 часов).</w:t>
      </w:r>
    </w:p>
    <w:p w:rsidR="00472C8F" w:rsidRPr="0071770D" w:rsidRDefault="00472C8F" w:rsidP="0071770D">
      <w:pPr>
        <w:spacing w:after="0" w:line="240" w:lineRule="auto"/>
        <w:ind w:firstLine="284"/>
        <w:jc w:val="both"/>
        <w:rPr>
          <w:rFonts w:ascii="PT Astra Serif" w:hAnsi="PT Astra Serif"/>
          <w:bCs/>
          <w:sz w:val="24"/>
          <w:szCs w:val="24"/>
        </w:rPr>
      </w:pPr>
      <w:r w:rsidRPr="0071770D">
        <w:rPr>
          <w:rFonts w:ascii="PT Astra Serif" w:hAnsi="PT Astra Serif"/>
          <w:bCs/>
          <w:sz w:val="24"/>
          <w:szCs w:val="24"/>
          <w:lang w:val="en-US"/>
        </w:rPr>
        <w:t>I</w:t>
      </w:r>
      <w:r w:rsidRPr="0071770D">
        <w:rPr>
          <w:rFonts w:ascii="PT Astra Serif" w:hAnsi="PT Astra Serif"/>
          <w:bCs/>
          <w:sz w:val="24"/>
          <w:szCs w:val="24"/>
        </w:rPr>
        <w:t xml:space="preserve"> модуль: Техника ре</w:t>
      </w:r>
      <w:bookmarkStart w:id="0" w:name="_GoBack"/>
      <w:bookmarkEnd w:id="0"/>
      <w:r w:rsidRPr="0071770D">
        <w:rPr>
          <w:rFonts w:ascii="PT Astra Serif" w:hAnsi="PT Astra Serif"/>
          <w:bCs/>
          <w:sz w:val="24"/>
          <w:szCs w:val="24"/>
        </w:rPr>
        <w:t>шения текстовых задач повышенной сложности. Моделирование математической модели задачи. Нестандартные способы преобразований алгебраических выражений. Нестандартные способы преобразований тригонометрических выражений. Обратные тригонометрические функции в уравнениях и неравенствах. Нестандартные способы преобразования выражений с корнями n-ой степени и степенями с рациональными показателями. Трансцендентные уравнения, техника их решения. Искусственные приёмы решения уравнений. Уравнения и неравенства высших степеней.</w:t>
      </w:r>
    </w:p>
    <w:p w:rsidR="00472C8F" w:rsidRPr="0071770D" w:rsidRDefault="00472C8F" w:rsidP="0071770D">
      <w:pPr>
        <w:spacing w:after="0" w:line="240" w:lineRule="auto"/>
        <w:ind w:firstLine="284"/>
        <w:jc w:val="both"/>
        <w:rPr>
          <w:rFonts w:ascii="PT Astra Serif" w:hAnsi="PT Astra Serif"/>
          <w:bCs/>
          <w:sz w:val="24"/>
          <w:szCs w:val="24"/>
        </w:rPr>
      </w:pPr>
      <w:r w:rsidRPr="0071770D">
        <w:rPr>
          <w:rFonts w:ascii="PT Astra Serif" w:hAnsi="PT Astra Serif"/>
          <w:bCs/>
          <w:sz w:val="24"/>
          <w:szCs w:val="24"/>
          <w:lang w:val="en-US"/>
        </w:rPr>
        <w:t>II</w:t>
      </w:r>
      <w:r w:rsidRPr="0071770D">
        <w:rPr>
          <w:rFonts w:ascii="PT Astra Serif" w:hAnsi="PT Astra Serif"/>
          <w:bCs/>
          <w:sz w:val="24"/>
          <w:szCs w:val="24"/>
        </w:rPr>
        <w:t xml:space="preserve"> модуль: Нестандартные способы решения иррациональных уравнений и неравенств. Комбинированные способы решения тригонометрических уравнений. Решение тригонометрических неравенств. Различные способы и методы решения логарифмических уравнений и неравенств. Различные способы и методы решения показательных уравнений и неравенств. Решение неравенств методом интервалов. Иррациональные уравнения и неравенства. Исследование и решение уравнений с параметрами Метод областей в решении уравнений и неравенств с параметром. Решение задач повышенной сложности на движение, на совместную работу, на процентное содержание, на смеси и сплавы. Задачи, решаемые с помощью неравенств.</w:t>
      </w:r>
    </w:p>
    <w:p w:rsidR="00472C8F" w:rsidRPr="0071770D" w:rsidRDefault="00472C8F" w:rsidP="0071770D">
      <w:pPr>
        <w:spacing w:after="0" w:line="240" w:lineRule="auto"/>
        <w:ind w:firstLine="284"/>
        <w:jc w:val="both"/>
        <w:rPr>
          <w:rFonts w:ascii="PT Astra Serif" w:hAnsi="PT Astra Serif"/>
          <w:bCs/>
          <w:sz w:val="24"/>
          <w:szCs w:val="24"/>
          <w:lang w:val="en-US"/>
        </w:rPr>
      </w:pPr>
      <w:r w:rsidRPr="0071770D">
        <w:rPr>
          <w:rFonts w:ascii="PT Astra Serif" w:hAnsi="PT Astra Serif"/>
          <w:bCs/>
          <w:sz w:val="24"/>
          <w:szCs w:val="24"/>
          <w:lang w:val="en-US"/>
        </w:rPr>
        <w:t>III</w:t>
      </w:r>
      <w:r w:rsidRPr="0071770D">
        <w:rPr>
          <w:rFonts w:ascii="PT Astra Serif" w:hAnsi="PT Astra Serif"/>
          <w:bCs/>
          <w:sz w:val="24"/>
          <w:szCs w:val="24"/>
        </w:rPr>
        <w:t xml:space="preserve"> модуль: Теория пределов. Пределы. Бесконечно малые последовательности. Теоремы о пределах. Бесконечно большие величины. Предел функции. Способы нахождения пределов. Замечательные пределы. Производная. Применение производной в решении задач повышенной сложности. Интеграл и его применение. Вычисление </w:t>
      </w:r>
      <w:proofErr w:type="gramStart"/>
      <w:r w:rsidRPr="0071770D">
        <w:rPr>
          <w:rFonts w:ascii="PT Astra Serif" w:hAnsi="PT Astra Serif"/>
          <w:bCs/>
          <w:sz w:val="24"/>
          <w:szCs w:val="24"/>
        </w:rPr>
        <w:t>первообразной</w:t>
      </w:r>
      <w:proofErr w:type="gramEnd"/>
      <w:r w:rsidRPr="0071770D">
        <w:rPr>
          <w:rFonts w:ascii="PT Astra Serif" w:hAnsi="PT Astra Serif"/>
          <w:bCs/>
          <w:sz w:val="24"/>
          <w:szCs w:val="24"/>
        </w:rPr>
        <w:t>, определенного и неопределенного интеграла. Площадь криволинейной трапеции. Интегралы в решении задач. Дифференцирование и интегрирование.</w:t>
      </w:r>
    </w:p>
    <w:p w:rsidR="00472C8F" w:rsidRPr="0071770D" w:rsidRDefault="00472C8F" w:rsidP="0071770D">
      <w:pPr>
        <w:pStyle w:val="1"/>
        <w:jc w:val="center"/>
        <w:rPr>
          <w:rFonts w:ascii="PT Astra Serif" w:hAnsi="PT Astra Serif"/>
          <w:sz w:val="24"/>
        </w:rPr>
      </w:pPr>
      <w:r w:rsidRPr="0071770D">
        <w:rPr>
          <w:rFonts w:ascii="PT Astra Serif" w:hAnsi="PT Astra Serif"/>
          <w:sz w:val="24"/>
        </w:rPr>
        <w:t>Учебно-тематический план Тренинга</w:t>
      </w:r>
    </w:p>
    <w:tbl>
      <w:tblPr>
        <w:tblW w:w="1036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8385"/>
        <w:gridCol w:w="1417"/>
      </w:tblGrid>
      <w:tr w:rsidR="00472C8F" w:rsidRPr="0071770D" w:rsidTr="00472C8F">
        <w:tc>
          <w:tcPr>
            <w:tcW w:w="568" w:type="dxa"/>
            <w:shd w:val="clear" w:color="auto" w:fill="F2F2F2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 xml:space="preserve">№ </w:t>
            </w:r>
          </w:p>
        </w:tc>
        <w:tc>
          <w:tcPr>
            <w:tcW w:w="8505" w:type="dxa"/>
            <w:shd w:val="clear" w:color="auto" w:fill="F2F2F2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 xml:space="preserve">Тема </w:t>
            </w:r>
          </w:p>
        </w:tc>
        <w:tc>
          <w:tcPr>
            <w:tcW w:w="1295" w:type="dxa"/>
            <w:shd w:val="clear" w:color="auto" w:fill="F2F2F2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Количество</w:t>
            </w:r>
          </w:p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часов</w:t>
            </w:r>
          </w:p>
        </w:tc>
      </w:tr>
      <w:tr w:rsidR="00472C8F" w:rsidRPr="0071770D" w:rsidTr="00472C8F">
        <w:tc>
          <w:tcPr>
            <w:tcW w:w="568" w:type="dxa"/>
            <w:shd w:val="clear" w:color="auto" w:fill="F2F2F2"/>
          </w:tcPr>
          <w:p w:rsidR="00472C8F" w:rsidRPr="0071770D" w:rsidRDefault="00472C8F" w:rsidP="0071770D">
            <w:pPr>
              <w:spacing w:after="0" w:line="240" w:lineRule="auto"/>
              <w:ind w:right="-68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F2F2F2"/>
          </w:tcPr>
          <w:p w:rsidR="00472C8F" w:rsidRPr="0071770D" w:rsidRDefault="00472C8F" w:rsidP="0071770D">
            <w:pPr>
              <w:spacing w:after="0" w:line="240" w:lineRule="auto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b/>
                <w:i/>
                <w:sz w:val="24"/>
                <w:szCs w:val="24"/>
              </w:rPr>
              <w:t>I модуль</w:t>
            </w:r>
          </w:p>
        </w:tc>
        <w:tc>
          <w:tcPr>
            <w:tcW w:w="1295" w:type="dxa"/>
            <w:shd w:val="clear" w:color="auto" w:fill="F2F2F2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16 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Техника решения текстовых задач повышенной сложности.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Моделирование математической модели задачи.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Нестандартные способы преобразований алгебраических выражений.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Нестандартные способы преобразований тригонометрических выражений.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Обратные тригонометрические функции в уравнениях и неравенствах.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</w:tr>
      <w:tr w:rsidR="00472C8F" w:rsidRPr="0071770D" w:rsidTr="00472C8F">
        <w:tc>
          <w:tcPr>
            <w:tcW w:w="568" w:type="dxa"/>
            <w:shd w:val="clear" w:color="auto" w:fill="F2F2F2"/>
          </w:tcPr>
          <w:p w:rsidR="00472C8F" w:rsidRPr="0071770D" w:rsidRDefault="00472C8F" w:rsidP="0071770D">
            <w:pPr>
              <w:spacing w:after="0" w:line="240" w:lineRule="auto"/>
              <w:ind w:right="-68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F2F2F2"/>
          </w:tcPr>
          <w:p w:rsidR="00472C8F" w:rsidRPr="0071770D" w:rsidRDefault="00472C8F" w:rsidP="0071770D">
            <w:pPr>
              <w:spacing w:after="0" w:line="240" w:lineRule="auto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b/>
                <w:i/>
                <w:sz w:val="24"/>
                <w:szCs w:val="24"/>
                <w:lang w:val="en-US"/>
              </w:rPr>
              <w:t>I</w:t>
            </w:r>
            <w:r w:rsidRPr="0071770D">
              <w:rPr>
                <w:rFonts w:ascii="PT Astra Serif" w:hAnsi="PT Astra Serif"/>
                <w:b/>
                <w:i/>
                <w:sz w:val="24"/>
                <w:szCs w:val="24"/>
              </w:rPr>
              <w:t>I модуль</w:t>
            </w:r>
          </w:p>
        </w:tc>
        <w:tc>
          <w:tcPr>
            <w:tcW w:w="1295" w:type="dxa"/>
            <w:shd w:val="clear" w:color="auto" w:fill="F2F2F2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b/>
                <w:i/>
                <w:sz w:val="24"/>
                <w:szCs w:val="24"/>
              </w:rPr>
              <w:t>24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Нестандартные способы преобразования выражений с корнями n-ой степени и степенями с рациональными показателями.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Трансцендентные уравнения, техника их решения.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Искусственные приёмы решения уравнений.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Уравнения и неравенства высших степеней.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Нестандартные способы решения иррациональных уравнений и неравенств.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Различные способы решения тригонометрических уравнений.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Решение тригонометрических неравенств.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Различные способы и методы решения логарифмических уравнений и неравенств.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Различные способы и методы решения показательных уравнений и неравенств.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Решение неравенств методом интервалов.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Иррациональные уравнения и неравенства.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Исследование и решение уравнений с параметрами.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Метод областей в решении уравнений и неравенств с параметром.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Решение задач повышенной сложности на движение, на совместную работу, на процентное содержание, на смеси и сплавы.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Задачи, решаемые с помощью неравенств.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</w:tr>
      <w:tr w:rsidR="00472C8F" w:rsidRPr="0071770D" w:rsidTr="00472C8F">
        <w:tc>
          <w:tcPr>
            <w:tcW w:w="568" w:type="dxa"/>
            <w:shd w:val="clear" w:color="auto" w:fill="F2F2F2"/>
          </w:tcPr>
          <w:p w:rsidR="00472C8F" w:rsidRPr="0071770D" w:rsidRDefault="00472C8F" w:rsidP="0071770D">
            <w:pPr>
              <w:spacing w:after="0" w:line="240" w:lineRule="auto"/>
              <w:ind w:right="-68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F2F2F2"/>
          </w:tcPr>
          <w:p w:rsidR="00472C8F" w:rsidRPr="0071770D" w:rsidRDefault="00472C8F" w:rsidP="0071770D">
            <w:pPr>
              <w:spacing w:after="0" w:line="240" w:lineRule="auto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b/>
                <w:i/>
                <w:sz w:val="24"/>
                <w:szCs w:val="24"/>
                <w:lang w:val="en-US"/>
              </w:rPr>
              <w:t>II</w:t>
            </w:r>
            <w:r w:rsidRPr="0071770D">
              <w:rPr>
                <w:rFonts w:ascii="PT Astra Serif" w:hAnsi="PT Astra Serif"/>
                <w:b/>
                <w:i/>
                <w:sz w:val="24"/>
                <w:szCs w:val="24"/>
              </w:rPr>
              <w:t>I модуль</w:t>
            </w:r>
          </w:p>
        </w:tc>
        <w:tc>
          <w:tcPr>
            <w:tcW w:w="1295" w:type="dxa"/>
            <w:shd w:val="clear" w:color="auto" w:fill="F2F2F2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b/>
                <w:i/>
                <w:sz w:val="24"/>
                <w:szCs w:val="24"/>
              </w:rPr>
              <w:t>8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Теория пределов. Пределы. Бесконечно малые последовательности. Теоремы о пределах.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Бесконечно большие величины.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Предел функции. Способы нахождения пределов. Замечательные пределы.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Производная. Применение производной в решении задач повышенной сложности.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Интеграл и его применение. Площадь криволинейной трапеции.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Интегралы в решении задач.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 xml:space="preserve">Вычисление </w:t>
            </w:r>
            <w:proofErr w:type="gramStart"/>
            <w:r w:rsidRPr="0071770D">
              <w:rPr>
                <w:rFonts w:ascii="PT Astra Serif" w:hAnsi="PT Astra Serif"/>
                <w:i/>
                <w:sz w:val="24"/>
                <w:szCs w:val="24"/>
              </w:rPr>
              <w:t>первообразной</w:t>
            </w:r>
            <w:proofErr w:type="gramEnd"/>
            <w:r w:rsidRPr="0071770D">
              <w:rPr>
                <w:rFonts w:ascii="PT Astra Serif" w:hAnsi="PT Astra Serif"/>
                <w:i/>
                <w:sz w:val="24"/>
                <w:szCs w:val="24"/>
              </w:rPr>
              <w:t>, определенного и неопределенного интеграла.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472C8F" w:rsidRPr="0071770D" w:rsidTr="00472C8F">
        <w:tc>
          <w:tcPr>
            <w:tcW w:w="568" w:type="dxa"/>
          </w:tcPr>
          <w:p w:rsidR="00472C8F" w:rsidRPr="0071770D" w:rsidRDefault="00472C8F" w:rsidP="0071770D">
            <w:pPr>
              <w:numPr>
                <w:ilvl w:val="0"/>
                <w:numId w:val="13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5" w:type="dxa"/>
          </w:tcPr>
          <w:p w:rsidR="00472C8F" w:rsidRPr="0071770D" w:rsidRDefault="00472C8F" w:rsidP="0071770D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1770D">
              <w:rPr>
                <w:rFonts w:ascii="PT Astra Serif" w:hAnsi="PT Astra Serif"/>
                <w:i/>
                <w:sz w:val="24"/>
                <w:szCs w:val="24"/>
              </w:rPr>
              <w:t>Дифференцирование и интегрирование.</w:t>
            </w:r>
          </w:p>
        </w:tc>
        <w:tc>
          <w:tcPr>
            <w:tcW w:w="1295" w:type="dxa"/>
          </w:tcPr>
          <w:p w:rsidR="00472C8F" w:rsidRPr="0071770D" w:rsidRDefault="00472C8F" w:rsidP="007177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770D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</w:tbl>
    <w:p w:rsidR="00F63DD4" w:rsidRPr="00F63DD4" w:rsidRDefault="00F63DD4" w:rsidP="0071770D">
      <w:pPr>
        <w:tabs>
          <w:tab w:val="left" w:pos="993"/>
        </w:tabs>
        <w:spacing w:after="0" w:line="240" w:lineRule="auto"/>
        <w:jc w:val="center"/>
        <w:rPr>
          <w:rFonts w:ascii="PT Astra Serif" w:hAnsi="PT Astra Serif"/>
          <w:sz w:val="10"/>
          <w:szCs w:val="24"/>
        </w:rPr>
      </w:pPr>
    </w:p>
    <w:p w:rsidR="00964E05" w:rsidRPr="0071770D" w:rsidRDefault="00964E05" w:rsidP="0071770D">
      <w:pPr>
        <w:tabs>
          <w:tab w:val="left" w:pos="993"/>
        </w:tabs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Методическое обеспечение</w:t>
      </w:r>
    </w:p>
    <w:p w:rsidR="00964E05" w:rsidRPr="0071770D" w:rsidRDefault="00964E05" w:rsidP="0071770D">
      <w:pPr>
        <w:tabs>
          <w:tab w:val="left" w:pos="993"/>
        </w:tabs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Формы организации учебного процесса.</w:t>
      </w:r>
    </w:p>
    <w:p w:rsidR="00964E05" w:rsidRPr="0071770D" w:rsidRDefault="00964E05" w:rsidP="00FB0C48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Программа предусматривает проведение внеклассных занятий, работу учащихся в группах, парах, индивидуальную работу, работу с привлечением родителей.</w:t>
      </w:r>
    </w:p>
    <w:p w:rsidR="00964E05" w:rsidRPr="0071770D" w:rsidRDefault="00964E05" w:rsidP="00FB0C48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Творческая деятельность включает проведение игр, викторин, использование метода проектов, поиск необходимой информации в энциклопедиях, справочниках, книгах, на электронных носителях, в сети Интернет.</w:t>
      </w:r>
    </w:p>
    <w:p w:rsidR="00964E05" w:rsidRPr="0071770D" w:rsidRDefault="00964E05" w:rsidP="0071770D">
      <w:pPr>
        <w:tabs>
          <w:tab w:val="left" w:pos="993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Технологии, методики:</w:t>
      </w:r>
    </w:p>
    <w:p w:rsidR="00964E05" w:rsidRPr="0071770D" w:rsidRDefault="00964E05" w:rsidP="0071770D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1770D">
        <w:rPr>
          <w:rFonts w:ascii="PT Astra Serif" w:hAnsi="PT Astra Serif" w:cs="Times New Roman"/>
          <w:sz w:val="24"/>
          <w:szCs w:val="24"/>
        </w:rPr>
        <w:t>уровневая дифференциация;</w:t>
      </w:r>
    </w:p>
    <w:p w:rsidR="00964E05" w:rsidRPr="0071770D" w:rsidRDefault="00964E05" w:rsidP="0071770D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1770D">
        <w:rPr>
          <w:rFonts w:ascii="PT Astra Serif" w:hAnsi="PT Astra Serif" w:cs="Times New Roman"/>
          <w:sz w:val="24"/>
          <w:szCs w:val="24"/>
        </w:rPr>
        <w:t>проблемное обучение;</w:t>
      </w:r>
    </w:p>
    <w:p w:rsidR="00964E05" w:rsidRPr="0071770D" w:rsidRDefault="00964E05" w:rsidP="0071770D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1770D">
        <w:rPr>
          <w:rFonts w:ascii="PT Astra Serif" w:hAnsi="PT Astra Serif" w:cs="Times New Roman"/>
          <w:sz w:val="24"/>
          <w:szCs w:val="24"/>
        </w:rPr>
        <w:t>моделирующая деятельность,</w:t>
      </w:r>
    </w:p>
    <w:p w:rsidR="00964E05" w:rsidRPr="0071770D" w:rsidRDefault="00964E05" w:rsidP="0071770D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1770D">
        <w:rPr>
          <w:rFonts w:ascii="PT Astra Serif" w:hAnsi="PT Astra Serif" w:cs="Times New Roman"/>
          <w:sz w:val="24"/>
          <w:szCs w:val="24"/>
        </w:rPr>
        <w:t>поисковая деятельность;</w:t>
      </w:r>
    </w:p>
    <w:p w:rsidR="00964E05" w:rsidRPr="0071770D" w:rsidRDefault="00964E05" w:rsidP="0071770D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1770D">
        <w:rPr>
          <w:rFonts w:ascii="PT Astra Serif" w:hAnsi="PT Astra Serif" w:cs="Times New Roman"/>
          <w:sz w:val="24"/>
          <w:szCs w:val="24"/>
        </w:rPr>
        <w:t>информационно-коммуникационные технологии;</w:t>
      </w:r>
    </w:p>
    <w:p w:rsidR="00964E05" w:rsidRPr="0071770D" w:rsidRDefault="00964E05" w:rsidP="0071770D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proofErr w:type="spellStart"/>
      <w:r w:rsidRPr="0071770D">
        <w:rPr>
          <w:rFonts w:ascii="PT Astra Serif" w:hAnsi="PT Astra Serif" w:cs="Times New Roman"/>
          <w:sz w:val="24"/>
          <w:szCs w:val="24"/>
        </w:rPr>
        <w:t>здоровьесберегающие</w:t>
      </w:r>
      <w:proofErr w:type="spellEnd"/>
      <w:r w:rsidRPr="0071770D">
        <w:rPr>
          <w:rFonts w:ascii="PT Astra Serif" w:hAnsi="PT Astra Serif" w:cs="Times New Roman"/>
          <w:sz w:val="24"/>
          <w:szCs w:val="24"/>
        </w:rPr>
        <w:t xml:space="preserve"> технологии.</w:t>
      </w:r>
    </w:p>
    <w:p w:rsidR="00964E05" w:rsidRPr="0071770D" w:rsidRDefault="00964E05" w:rsidP="0071770D">
      <w:pPr>
        <w:tabs>
          <w:tab w:val="left" w:pos="993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Методы проведения занятий: беседа, игра, самостоятельная работа, творческая работа.</w:t>
      </w:r>
    </w:p>
    <w:p w:rsidR="00964E05" w:rsidRPr="0071770D" w:rsidRDefault="00964E05" w:rsidP="0071770D">
      <w:pPr>
        <w:tabs>
          <w:tab w:val="left" w:pos="993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 xml:space="preserve">Формы контроля: </w:t>
      </w:r>
      <w:proofErr w:type="gramStart"/>
      <w:r w:rsidRPr="0071770D">
        <w:rPr>
          <w:rFonts w:ascii="PT Astra Serif" w:hAnsi="PT Astra Serif"/>
          <w:sz w:val="24"/>
          <w:szCs w:val="24"/>
        </w:rPr>
        <w:t>стартовый</w:t>
      </w:r>
      <w:proofErr w:type="gramEnd"/>
      <w:r w:rsidRPr="0071770D">
        <w:rPr>
          <w:rFonts w:ascii="PT Astra Serif" w:hAnsi="PT Astra Serif"/>
          <w:sz w:val="24"/>
          <w:szCs w:val="24"/>
        </w:rPr>
        <w:t>, текущий, итоговый.</w:t>
      </w:r>
    </w:p>
    <w:p w:rsidR="00964E05" w:rsidRPr="0071770D" w:rsidRDefault="00964E05" w:rsidP="0071770D">
      <w:pPr>
        <w:tabs>
          <w:tab w:val="left" w:pos="993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Техническое оборудование:</w:t>
      </w:r>
    </w:p>
    <w:p w:rsidR="00964E05" w:rsidRPr="0071770D" w:rsidRDefault="00964E05" w:rsidP="0071770D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1770D">
        <w:rPr>
          <w:rFonts w:ascii="PT Astra Serif" w:hAnsi="PT Astra Serif" w:cs="Times New Roman"/>
          <w:sz w:val="24"/>
          <w:szCs w:val="24"/>
        </w:rPr>
        <w:lastRenderedPageBreak/>
        <w:t>компьютер;</w:t>
      </w:r>
    </w:p>
    <w:p w:rsidR="00964E05" w:rsidRPr="0071770D" w:rsidRDefault="00964E05" w:rsidP="0071770D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1770D">
        <w:rPr>
          <w:rFonts w:ascii="PT Astra Serif" w:hAnsi="PT Astra Serif" w:cs="Times New Roman"/>
          <w:sz w:val="24"/>
          <w:szCs w:val="24"/>
        </w:rPr>
        <w:t>принтер;</w:t>
      </w:r>
    </w:p>
    <w:p w:rsidR="00964E05" w:rsidRPr="0071770D" w:rsidRDefault="00964E05" w:rsidP="0071770D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1770D">
        <w:rPr>
          <w:rFonts w:ascii="PT Astra Serif" w:hAnsi="PT Astra Serif" w:cs="Times New Roman"/>
          <w:sz w:val="24"/>
          <w:szCs w:val="24"/>
        </w:rPr>
        <w:t>сканер;</w:t>
      </w:r>
    </w:p>
    <w:p w:rsidR="00964E05" w:rsidRPr="0071770D" w:rsidRDefault="00964E05" w:rsidP="0071770D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proofErr w:type="spellStart"/>
      <w:r w:rsidRPr="0071770D">
        <w:rPr>
          <w:rFonts w:ascii="PT Astra Serif" w:hAnsi="PT Astra Serif" w:cs="Times New Roman"/>
          <w:sz w:val="24"/>
          <w:szCs w:val="24"/>
        </w:rPr>
        <w:t>мультмедиапроектор</w:t>
      </w:r>
      <w:proofErr w:type="spellEnd"/>
      <w:r w:rsidRPr="0071770D">
        <w:rPr>
          <w:rFonts w:ascii="PT Astra Serif" w:hAnsi="PT Astra Serif" w:cs="Times New Roman"/>
          <w:sz w:val="24"/>
          <w:szCs w:val="24"/>
        </w:rPr>
        <w:t>.</w:t>
      </w:r>
    </w:p>
    <w:p w:rsidR="00964E05" w:rsidRPr="0071770D" w:rsidRDefault="00964E05" w:rsidP="0071770D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964E05" w:rsidRPr="0071770D" w:rsidRDefault="00964E05" w:rsidP="0071770D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472C8F" w:rsidRPr="0071770D" w:rsidRDefault="00472C8F" w:rsidP="0071770D">
      <w:pPr>
        <w:pStyle w:val="a3"/>
        <w:spacing w:after="0"/>
        <w:rPr>
          <w:rFonts w:ascii="PT Astra Serif" w:hAnsi="PT Astra Serif"/>
        </w:rPr>
      </w:pPr>
      <w:r w:rsidRPr="0071770D">
        <w:rPr>
          <w:rFonts w:ascii="PT Astra Serif" w:hAnsi="PT Astra Serif"/>
        </w:rPr>
        <w:t>Список литературы</w:t>
      </w:r>
    </w:p>
    <w:p w:rsidR="00472C8F" w:rsidRPr="0071770D" w:rsidRDefault="00472C8F" w:rsidP="0071770D">
      <w:pPr>
        <w:numPr>
          <w:ilvl w:val="0"/>
          <w:numId w:val="1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proofErr w:type="spellStart"/>
      <w:r w:rsidRPr="0071770D">
        <w:rPr>
          <w:rFonts w:ascii="PT Astra Serif" w:hAnsi="PT Astra Serif"/>
          <w:sz w:val="24"/>
          <w:szCs w:val="24"/>
        </w:rPr>
        <w:t>Студенецкая</w:t>
      </w:r>
      <w:proofErr w:type="spellEnd"/>
      <w:r w:rsidRPr="0071770D">
        <w:rPr>
          <w:rFonts w:ascii="PT Astra Serif" w:hAnsi="PT Astra Serif"/>
          <w:sz w:val="24"/>
          <w:szCs w:val="24"/>
        </w:rPr>
        <w:t xml:space="preserve"> В.Н., </w:t>
      </w:r>
      <w:proofErr w:type="spellStart"/>
      <w:r w:rsidRPr="0071770D">
        <w:rPr>
          <w:rFonts w:ascii="PT Astra Serif" w:hAnsi="PT Astra Serif"/>
          <w:sz w:val="24"/>
          <w:szCs w:val="24"/>
        </w:rPr>
        <w:t>Сагателова</w:t>
      </w:r>
      <w:proofErr w:type="spellEnd"/>
      <w:r w:rsidRPr="0071770D">
        <w:rPr>
          <w:rFonts w:ascii="PT Astra Serif" w:hAnsi="PT Astra Serif"/>
          <w:sz w:val="24"/>
          <w:szCs w:val="24"/>
        </w:rPr>
        <w:t xml:space="preserve"> Л.С. Сборник «Математика, профильное образование»  издательство «Учитель» </w:t>
      </w:r>
      <w:smartTag w:uri="urn:schemas-microsoft-com:office:smarttags" w:element="metricconverter">
        <w:smartTagPr>
          <w:attr w:name="ProductID" w:val="2004 г"/>
        </w:smartTagPr>
        <w:r w:rsidRPr="0071770D">
          <w:rPr>
            <w:rFonts w:ascii="PT Astra Serif" w:hAnsi="PT Astra Serif"/>
            <w:sz w:val="24"/>
            <w:szCs w:val="24"/>
          </w:rPr>
          <w:t>2004 г</w:t>
        </w:r>
      </w:smartTag>
      <w:r w:rsidRPr="0071770D">
        <w:rPr>
          <w:rFonts w:ascii="PT Astra Serif" w:hAnsi="PT Astra Serif"/>
          <w:sz w:val="24"/>
          <w:szCs w:val="24"/>
        </w:rPr>
        <w:t>.</w:t>
      </w:r>
    </w:p>
    <w:p w:rsidR="00472C8F" w:rsidRPr="0071770D" w:rsidRDefault="00472C8F" w:rsidP="0071770D">
      <w:pPr>
        <w:numPr>
          <w:ilvl w:val="0"/>
          <w:numId w:val="1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Воронина Г.А. Практическое руководство для учителя  «Модуль. Задания с модулем»  Издательство Москва Айрис пресс 2006 год</w:t>
      </w:r>
    </w:p>
    <w:p w:rsidR="00472C8F" w:rsidRPr="0071770D" w:rsidRDefault="00472C8F" w:rsidP="0071770D">
      <w:pPr>
        <w:numPr>
          <w:ilvl w:val="0"/>
          <w:numId w:val="1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 xml:space="preserve">Макаров Ю.Н., </w:t>
      </w:r>
      <w:proofErr w:type="spellStart"/>
      <w:r w:rsidRPr="0071770D">
        <w:rPr>
          <w:rFonts w:ascii="PT Astra Serif" w:hAnsi="PT Astra Serif"/>
          <w:sz w:val="24"/>
          <w:szCs w:val="24"/>
        </w:rPr>
        <w:t>Миндюк</w:t>
      </w:r>
      <w:proofErr w:type="spellEnd"/>
      <w:r w:rsidRPr="0071770D">
        <w:rPr>
          <w:rFonts w:ascii="PT Astra Serif" w:hAnsi="PT Astra Serif"/>
          <w:sz w:val="24"/>
          <w:szCs w:val="24"/>
        </w:rPr>
        <w:t xml:space="preserve"> Н.Г. «Дополнительные главы к школьному учебнику», Москва Просвещение, 1997г</w:t>
      </w:r>
    </w:p>
    <w:p w:rsidR="00472C8F" w:rsidRPr="0071770D" w:rsidRDefault="00472C8F" w:rsidP="0071770D">
      <w:pPr>
        <w:numPr>
          <w:ilvl w:val="0"/>
          <w:numId w:val="1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proofErr w:type="spellStart"/>
      <w:r w:rsidRPr="0071770D">
        <w:rPr>
          <w:rFonts w:ascii="PT Astra Serif" w:hAnsi="PT Astra Serif"/>
          <w:sz w:val="24"/>
          <w:szCs w:val="24"/>
        </w:rPr>
        <w:t>Денищева</w:t>
      </w:r>
      <w:proofErr w:type="spellEnd"/>
      <w:r w:rsidRPr="0071770D">
        <w:rPr>
          <w:rFonts w:ascii="PT Astra Serif" w:hAnsi="PT Astra Serif"/>
          <w:sz w:val="24"/>
          <w:szCs w:val="24"/>
        </w:rPr>
        <w:t xml:space="preserve"> Л.О., Глазков </w:t>
      </w:r>
      <w:proofErr w:type="spellStart"/>
      <w:r w:rsidRPr="0071770D">
        <w:rPr>
          <w:rFonts w:ascii="PT Astra Serif" w:hAnsi="PT Astra Serif"/>
          <w:sz w:val="24"/>
          <w:szCs w:val="24"/>
        </w:rPr>
        <w:t>Ю.А.и</w:t>
      </w:r>
      <w:proofErr w:type="spellEnd"/>
      <w:r w:rsidRPr="0071770D">
        <w:rPr>
          <w:rFonts w:ascii="PT Astra Serif" w:hAnsi="PT Astra Serif"/>
          <w:sz w:val="24"/>
          <w:szCs w:val="24"/>
        </w:rPr>
        <w:t xml:space="preserve"> др. Учебно-тренировочные материалы для подготовки к вступительному экзамену в ВУЗы по математике.– М.: Интеллект-Центр, 2005</w:t>
      </w:r>
    </w:p>
    <w:p w:rsidR="00472C8F" w:rsidRPr="0071770D" w:rsidRDefault="00472C8F" w:rsidP="0071770D">
      <w:pPr>
        <w:numPr>
          <w:ilvl w:val="0"/>
          <w:numId w:val="1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proofErr w:type="gramStart"/>
      <w:r w:rsidRPr="0071770D">
        <w:rPr>
          <w:rFonts w:ascii="PT Astra Serif" w:hAnsi="PT Astra Serif"/>
          <w:sz w:val="24"/>
          <w:szCs w:val="24"/>
        </w:rPr>
        <w:t>Фальке</w:t>
      </w:r>
      <w:proofErr w:type="gramEnd"/>
      <w:r w:rsidRPr="0071770D">
        <w:rPr>
          <w:rFonts w:ascii="PT Astra Serif" w:hAnsi="PT Astra Serif"/>
          <w:sz w:val="24"/>
          <w:szCs w:val="24"/>
        </w:rPr>
        <w:t xml:space="preserve"> Л.Я. Изучение сложных тем курса алгебры в средней школе: Учебно-методические материалы по математике. Под ред. </w:t>
      </w:r>
      <w:proofErr w:type="gramStart"/>
      <w:r w:rsidRPr="0071770D">
        <w:rPr>
          <w:rFonts w:ascii="PT Astra Serif" w:hAnsi="PT Astra Serif"/>
          <w:sz w:val="24"/>
          <w:szCs w:val="24"/>
        </w:rPr>
        <w:t>Фальке</w:t>
      </w:r>
      <w:proofErr w:type="gramEnd"/>
      <w:r w:rsidRPr="0071770D">
        <w:rPr>
          <w:rFonts w:ascii="PT Astra Serif" w:hAnsi="PT Astra Serif"/>
          <w:sz w:val="24"/>
          <w:szCs w:val="24"/>
        </w:rPr>
        <w:t xml:space="preserve"> Л.Я. – М.: </w:t>
      </w:r>
      <w:proofErr w:type="spellStart"/>
      <w:r w:rsidRPr="0071770D">
        <w:rPr>
          <w:rFonts w:ascii="PT Astra Serif" w:hAnsi="PT Astra Serif"/>
          <w:sz w:val="24"/>
          <w:szCs w:val="24"/>
        </w:rPr>
        <w:t>Илекса</w:t>
      </w:r>
      <w:proofErr w:type="spellEnd"/>
      <w:r w:rsidRPr="0071770D">
        <w:rPr>
          <w:rFonts w:ascii="PT Astra Serif" w:hAnsi="PT Astra Serif"/>
          <w:sz w:val="24"/>
          <w:szCs w:val="24"/>
        </w:rPr>
        <w:t xml:space="preserve">; Ставрополь: </w:t>
      </w:r>
      <w:proofErr w:type="spellStart"/>
      <w:r w:rsidRPr="0071770D">
        <w:rPr>
          <w:rFonts w:ascii="PT Astra Serif" w:hAnsi="PT Astra Serif"/>
          <w:sz w:val="24"/>
          <w:szCs w:val="24"/>
        </w:rPr>
        <w:t>Сервисшкола</w:t>
      </w:r>
      <w:proofErr w:type="spellEnd"/>
      <w:r w:rsidRPr="0071770D">
        <w:rPr>
          <w:rFonts w:ascii="PT Astra Serif" w:hAnsi="PT Astra Serif"/>
          <w:sz w:val="24"/>
          <w:szCs w:val="24"/>
        </w:rPr>
        <w:t>, 2002.</w:t>
      </w:r>
    </w:p>
    <w:p w:rsidR="00472C8F" w:rsidRPr="0071770D" w:rsidRDefault="00472C8F" w:rsidP="0071770D">
      <w:pPr>
        <w:numPr>
          <w:ilvl w:val="0"/>
          <w:numId w:val="1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Королева Т.М., Маркарян Е.Г., Нейман Ю.М. Пособие по математике в помощь участникам централизованного тестирования. – М.: Центр тестирования МО РФ, 2003.</w:t>
      </w:r>
    </w:p>
    <w:p w:rsidR="00472C8F" w:rsidRPr="0071770D" w:rsidRDefault="00472C8F" w:rsidP="0071770D">
      <w:pPr>
        <w:numPr>
          <w:ilvl w:val="0"/>
          <w:numId w:val="1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71770D">
        <w:rPr>
          <w:rFonts w:ascii="PT Astra Serif" w:hAnsi="PT Astra Serif"/>
          <w:sz w:val="24"/>
          <w:szCs w:val="24"/>
        </w:rPr>
        <w:t>Решение заданий  вступительных экзаменов по математике. – М.: Просвещение, 2004. - 76 с.</w:t>
      </w:r>
    </w:p>
    <w:p w:rsidR="00472C8F" w:rsidRPr="0071770D" w:rsidRDefault="00472C8F" w:rsidP="0071770D">
      <w:pPr>
        <w:numPr>
          <w:ilvl w:val="0"/>
          <w:numId w:val="1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proofErr w:type="spellStart"/>
      <w:r w:rsidRPr="0071770D">
        <w:rPr>
          <w:rFonts w:ascii="PT Astra Serif" w:hAnsi="PT Astra Serif"/>
          <w:sz w:val="24"/>
          <w:szCs w:val="24"/>
        </w:rPr>
        <w:t>Шарыгин</w:t>
      </w:r>
      <w:proofErr w:type="spellEnd"/>
      <w:r w:rsidRPr="0071770D">
        <w:rPr>
          <w:rFonts w:ascii="PT Astra Serif" w:hAnsi="PT Astra Serif"/>
          <w:sz w:val="24"/>
          <w:szCs w:val="24"/>
        </w:rPr>
        <w:t xml:space="preserve"> И.Ф. Факультативный курс по математике: Решение задач: </w:t>
      </w:r>
      <w:proofErr w:type="spellStart"/>
      <w:r w:rsidRPr="0071770D">
        <w:rPr>
          <w:rFonts w:ascii="PT Astra Serif" w:hAnsi="PT Astra Serif"/>
          <w:sz w:val="24"/>
          <w:szCs w:val="24"/>
        </w:rPr>
        <w:t>Учеб</w:t>
      </w:r>
      <w:proofErr w:type="gramStart"/>
      <w:r w:rsidRPr="0071770D">
        <w:rPr>
          <w:rFonts w:ascii="PT Astra Serif" w:hAnsi="PT Astra Serif"/>
          <w:sz w:val="24"/>
          <w:szCs w:val="24"/>
        </w:rPr>
        <w:t>.п</w:t>
      </w:r>
      <w:proofErr w:type="gramEnd"/>
      <w:r w:rsidRPr="0071770D">
        <w:rPr>
          <w:rFonts w:ascii="PT Astra Serif" w:hAnsi="PT Astra Serif"/>
          <w:sz w:val="24"/>
          <w:szCs w:val="24"/>
        </w:rPr>
        <w:t>особие</w:t>
      </w:r>
      <w:proofErr w:type="spellEnd"/>
      <w:r w:rsidRPr="0071770D">
        <w:rPr>
          <w:rFonts w:ascii="PT Astra Serif" w:hAnsi="PT Astra Serif"/>
          <w:sz w:val="24"/>
          <w:szCs w:val="24"/>
        </w:rPr>
        <w:t xml:space="preserve"> для 10 </w:t>
      </w:r>
      <w:proofErr w:type="spellStart"/>
      <w:r w:rsidRPr="0071770D">
        <w:rPr>
          <w:rFonts w:ascii="PT Astra Serif" w:hAnsi="PT Astra Serif"/>
          <w:sz w:val="24"/>
          <w:szCs w:val="24"/>
        </w:rPr>
        <w:t>кл</w:t>
      </w:r>
      <w:proofErr w:type="spellEnd"/>
      <w:r w:rsidRPr="0071770D">
        <w:rPr>
          <w:rFonts w:ascii="PT Astra Serif" w:hAnsi="PT Astra Serif"/>
          <w:sz w:val="24"/>
          <w:szCs w:val="24"/>
        </w:rPr>
        <w:t xml:space="preserve">. сред. </w:t>
      </w:r>
      <w:proofErr w:type="spellStart"/>
      <w:r w:rsidRPr="0071770D">
        <w:rPr>
          <w:rFonts w:ascii="PT Astra Serif" w:hAnsi="PT Astra Serif"/>
          <w:sz w:val="24"/>
          <w:szCs w:val="24"/>
        </w:rPr>
        <w:t>шк</w:t>
      </w:r>
      <w:proofErr w:type="spellEnd"/>
      <w:r w:rsidRPr="0071770D">
        <w:rPr>
          <w:rFonts w:ascii="PT Astra Serif" w:hAnsi="PT Astra Serif"/>
          <w:sz w:val="24"/>
          <w:szCs w:val="24"/>
        </w:rPr>
        <w:t>. – М.: Просвещение, 1989. – 352 с.</w:t>
      </w:r>
    </w:p>
    <w:p w:rsidR="00472C8F" w:rsidRPr="0071770D" w:rsidRDefault="00472C8F" w:rsidP="0071770D">
      <w:pPr>
        <w:numPr>
          <w:ilvl w:val="0"/>
          <w:numId w:val="1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proofErr w:type="spellStart"/>
      <w:r w:rsidRPr="0071770D">
        <w:rPr>
          <w:rFonts w:ascii="PT Astra Serif" w:hAnsi="PT Astra Serif"/>
          <w:sz w:val="24"/>
          <w:szCs w:val="24"/>
        </w:rPr>
        <w:t>Шарыгин</w:t>
      </w:r>
      <w:proofErr w:type="spellEnd"/>
      <w:r w:rsidRPr="0071770D">
        <w:rPr>
          <w:rFonts w:ascii="PT Astra Serif" w:hAnsi="PT Astra Serif"/>
          <w:sz w:val="24"/>
          <w:szCs w:val="24"/>
        </w:rPr>
        <w:t xml:space="preserve"> И.Ф. Математика. Для </w:t>
      </w:r>
      <w:proofErr w:type="gramStart"/>
      <w:r w:rsidRPr="0071770D">
        <w:rPr>
          <w:rFonts w:ascii="PT Astra Serif" w:hAnsi="PT Astra Serif"/>
          <w:sz w:val="24"/>
          <w:szCs w:val="24"/>
        </w:rPr>
        <w:t>поступающих</w:t>
      </w:r>
      <w:proofErr w:type="gramEnd"/>
      <w:r w:rsidRPr="0071770D">
        <w:rPr>
          <w:rFonts w:ascii="PT Astra Serif" w:hAnsi="PT Astra Serif"/>
          <w:sz w:val="24"/>
          <w:szCs w:val="24"/>
        </w:rPr>
        <w:t xml:space="preserve"> в ВУЗы: Учеб. Пособие. - М.: Дрофа, 2008. – 419с.6 ил.</w:t>
      </w:r>
    </w:p>
    <w:p w:rsidR="00472C8F" w:rsidRPr="0071770D" w:rsidRDefault="00472C8F" w:rsidP="0071770D">
      <w:pPr>
        <w:numPr>
          <w:ilvl w:val="0"/>
          <w:numId w:val="1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proofErr w:type="spellStart"/>
      <w:r w:rsidRPr="0071770D">
        <w:rPr>
          <w:rFonts w:ascii="PT Astra Serif" w:hAnsi="PT Astra Serif"/>
          <w:sz w:val="24"/>
          <w:szCs w:val="24"/>
        </w:rPr>
        <w:t>Сканави</w:t>
      </w:r>
      <w:proofErr w:type="spellEnd"/>
      <w:r w:rsidRPr="0071770D">
        <w:rPr>
          <w:rFonts w:ascii="PT Astra Serif" w:hAnsi="PT Astra Serif"/>
          <w:sz w:val="24"/>
          <w:szCs w:val="24"/>
        </w:rPr>
        <w:t xml:space="preserve"> М.И. Полный сборник задач </w:t>
      </w:r>
      <w:proofErr w:type="gramStart"/>
      <w:r w:rsidRPr="0071770D">
        <w:rPr>
          <w:rFonts w:ascii="PT Astra Serif" w:hAnsi="PT Astra Serif"/>
          <w:sz w:val="24"/>
          <w:szCs w:val="24"/>
        </w:rPr>
        <w:t>для</w:t>
      </w:r>
      <w:proofErr w:type="gramEnd"/>
      <w:r w:rsidRPr="0071770D">
        <w:rPr>
          <w:rFonts w:ascii="PT Astra Serif" w:hAnsi="PT Astra Serif"/>
          <w:sz w:val="24"/>
          <w:szCs w:val="24"/>
        </w:rPr>
        <w:t xml:space="preserve"> поступающих в ВУЗы. Группа повышенной сложности</w:t>
      </w:r>
      <w:proofErr w:type="gramStart"/>
      <w:r w:rsidRPr="0071770D">
        <w:rPr>
          <w:rFonts w:ascii="PT Astra Serif" w:hAnsi="PT Astra Serif"/>
          <w:sz w:val="24"/>
          <w:szCs w:val="24"/>
        </w:rPr>
        <w:t xml:space="preserve"> / П</w:t>
      </w:r>
      <w:proofErr w:type="gramEnd"/>
      <w:r w:rsidRPr="0071770D">
        <w:rPr>
          <w:rFonts w:ascii="PT Astra Serif" w:hAnsi="PT Astra Serif"/>
          <w:sz w:val="24"/>
          <w:szCs w:val="24"/>
        </w:rPr>
        <w:t xml:space="preserve">од редакцией М.И. </w:t>
      </w:r>
      <w:proofErr w:type="spellStart"/>
      <w:r w:rsidRPr="0071770D">
        <w:rPr>
          <w:rFonts w:ascii="PT Astra Serif" w:hAnsi="PT Astra Serif"/>
          <w:sz w:val="24"/>
          <w:szCs w:val="24"/>
        </w:rPr>
        <w:t>Сканави</w:t>
      </w:r>
      <w:proofErr w:type="spellEnd"/>
      <w:r w:rsidRPr="0071770D">
        <w:rPr>
          <w:rFonts w:ascii="PT Astra Serif" w:hAnsi="PT Astra Serif"/>
          <w:sz w:val="24"/>
          <w:szCs w:val="24"/>
        </w:rPr>
        <w:t>. – М.: ООО «Издательство «Мир и образование»: Мн.: ООО «</w:t>
      </w:r>
      <w:proofErr w:type="spellStart"/>
      <w:r w:rsidRPr="0071770D">
        <w:rPr>
          <w:rFonts w:ascii="PT Astra Serif" w:hAnsi="PT Astra Serif"/>
          <w:sz w:val="24"/>
          <w:szCs w:val="24"/>
        </w:rPr>
        <w:t>Харвест</w:t>
      </w:r>
      <w:proofErr w:type="spellEnd"/>
      <w:r w:rsidRPr="0071770D">
        <w:rPr>
          <w:rFonts w:ascii="PT Astra Serif" w:hAnsi="PT Astra Serif"/>
          <w:sz w:val="24"/>
          <w:szCs w:val="24"/>
        </w:rPr>
        <w:t>», 2006. – 624 с.: ил.</w:t>
      </w:r>
    </w:p>
    <w:p w:rsidR="00472C8F" w:rsidRPr="0071770D" w:rsidRDefault="00472C8F" w:rsidP="0071770D">
      <w:pPr>
        <w:spacing w:after="0" w:line="240" w:lineRule="auto"/>
        <w:ind w:firstLine="284"/>
        <w:jc w:val="both"/>
        <w:rPr>
          <w:rFonts w:ascii="PT Astra Serif" w:hAnsi="PT Astra Serif"/>
          <w:sz w:val="24"/>
          <w:szCs w:val="24"/>
        </w:rPr>
      </w:pPr>
    </w:p>
    <w:p w:rsidR="00DF0967" w:rsidRPr="0071770D" w:rsidRDefault="00DF0967" w:rsidP="00472C8F">
      <w:pPr>
        <w:pStyle w:val="a3"/>
        <w:rPr>
          <w:rFonts w:ascii="PT Astra Serif" w:hAnsi="PT Astra Serif"/>
          <w:lang w:val="ru-RU"/>
        </w:rPr>
      </w:pPr>
    </w:p>
    <w:sectPr w:rsidR="00DF0967" w:rsidRPr="0071770D" w:rsidSect="00F63DD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7AE9"/>
    <w:multiLevelType w:val="hybridMultilevel"/>
    <w:tmpl w:val="573AA9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7709A4C">
      <w:start w:val="2"/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80070"/>
    <w:multiLevelType w:val="hybridMultilevel"/>
    <w:tmpl w:val="AC56D488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436F3867"/>
    <w:multiLevelType w:val="hybridMultilevel"/>
    <w:tmpl w:val="40B023D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44F5250B"/>
    <w:multiLevelType w:val="hybridMultilevel"/>
    <w:tmpl w:val="D8FA7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DE256D"/>
    <w:multiLevelType w:val="hybridMultilevel"/>
    <w:tmpl w:val="E7FC3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956326"/>
    <w:multiLevelType w:val="hybridMultilevel"/>
    <w:tmpl w:val="3196D714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56606882"/>
    <w:multiLevelType w:val="hybridMultilevel"/>
    <w:tmpl w:val="2086FC5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8FF796E"/>
    <w:multiLevelType w:val="hybridMultilevel"/>
    <w:tmpl w:val="80ACB7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EA6E48"/>
    <w:multiLevelType w:val="hybridMultilevel"/>
    <w:tmpl w:val="40B023D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70D57089"/>
    <w:multiLevelType w:val="hybridMultilevel"/>
    <w:tmpl w:val="08BA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DB26B4"/>
    <w:multiLevelType w:val="hybridMultilevel"/>
    <w:tmpl w:val="FB220838"/>
    <w:lvl w:ilvl="0" w:tplc="C4547D78">
      <w:start w:val="1"/>
      <w:numFmt w:val="decimal"/>
      <w:lvlText w:val="%1."/>
      <w:lvlJc w:val="left"/>
      <w:pPr>
        <w:ind w:left="57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793B1FE8"/>
    <w:multiLevelType w:val="hybridMultilevel"/>
    <w:tmpl w:val="40B023D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7F6641C3"/>
    <w:multiLevelType w:val="hybridMultilevel"/>
    <w:tmpl w:val="08BA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4"/>
  </w:num>
  <w:num w:numId="9">
    <w:abstractNumId w:val="1"/>
  </w:num>
  <w:num w:numId="10">
    <w:abstractNumId w:val="12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967"/>
    <w:rsid w:val="00091419"/>
    <w:rsid w:val="00146E08"/>
    <w:rsid w:val="00472C8F"/>
    <w:rsid w:val="0071770D"/>
    <w:rsid w:val="008461A9"/>
    <w:rsid w:val="008B3354"/>
    <w:rsid w:val="00964E05"/>
    <w:rsid w:val="00B24807"/>
    <w:rsid w:val="00C452E8"/>
    <w:rsid w:val="00DF0967"/>
    <w:rsid w:val="00F63DD4"/>
    <w:rsid w:val="00F75A76"/>
    <w:rsid w:val="00FB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96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0967"/>
    <w:pPr>
      <w:keepNext/>
      <w:spacing w:after="0" w:line="240" w:lineRule="auto"/>
      <w:ind w:firstLine="360"/>
      <w:outlineLvl w:val="0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096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Body Text Indent 2"/>
    <w:basedOn w:val="a"/>
    <w:link w:val="20"/>
    <w:rsid w:val="00DF0967"/>
    <w:pPr>
      <w:spacing w:after="0" w:line="360" w:lineRule="auto"/>
      <w:ind w:firstLine="36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09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next w:val="a"/>
    <w:link w:val="a4"/>
    <w:qFormat/>
    <w:rsid w:val="00DF0967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4">
    <w:name w:val="Подзаголовок Знак"/>
    <w:basedOn w:val="a0"/>
    <w:link w:val="a3"/>
    <w:rsid w:val="00DF0967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964E05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26">
    <w:name w:val="c26"/>
    <w:basedOn w:val="a"/>
    <w:rsid w:val="00B248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B24807"/>
  </w:style>
  <w:style w:type="paragraph" w:customStyle="1" w:styleId="c7">
    <w:name w:val="c7"/>
    <w:basedOn w:val="a"/>
    <w:rsid w:val="00B248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B24807"/>
  </w:style>
  <w:style w:type="character" w:customStyle="1" w:styleId="c25">
    <w:name w:val="c25"/>
    <w:basedOn w:val="a0"/>
    <w:rsid w:val="00B248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96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0967"/>
    <w:pPr>
      <w:keepNext/>
      <w:spacing w:after="0" w:line="240" w:lineRule="auto"/>
      <w:ind w:firstLine="360"/>
      <w:outlineLvl w:val="0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096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Body Text Indent 2"/>
    <w:basedOn w:val="a"/>
    <w:link w:val="20"/>
    <w:rsid w:val="00DF0967"/>
    <w:pPr>
      <w:spacing w:after="0" w:line="360" w:lineRule="auto"/>
      <w:ind w:firstLine="36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09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next w:val="a"/>
    <w:link w:val="a4"/>
    <w:qFormat/>
    <w:rsid w:val="00DF0967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4">
    <w:name w:val="Подзаголовок Знак"/>
    <w:basedOn w:val="a0"/>
    <w:link w:val="a3"/>
    <w:rsid w:val="00DF0967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964E05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26">
    <w:name w:val="c26"/>
    <w:basedOn w:val="a"/>
    <w:rsid w:val="00B248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B24807"/>
  </w:style>
  <w:style w:type="paragraph" w:customStyle="1" w:styleId="c7">
    <w:name w:val="c7"/>
    <w:basedOn w:val="a"/>
    <w:rsid w:val="00B248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B24807"/>
  </w:style>
  <w:style w:type="character" w:customStyle="1" w:styleId="c25">
    <w:name w:val="c25"/>
    <w:basedOn w:val="a0"/>
    <w:rsid w:val="00B24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5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1723</Words>
  <Characters>9826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Чаплик Анна Степановна</cp:lastModifiedBy>
  <cp:revision>4</cp:revision>
  <dcterms:created xsi:type="dcterms:W3CDTF">2021-02-15T17:43:00Z</dcterms:created>
  <dcterms:modified xsi:type="dcterms:W3CDTF">2021-02-17T11:30:00Z</dcterms:modified>
</cp:coreProperties>
</file>